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1909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45pt;height:84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color w:val="000000"/>
        </w:rPr>
        <w:lastRenderedPageBreak/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from=".35pt,25.8pt" to="482.25pt,25.8pt" o:allowincell="f" strokecolor="none"/>
        </w:pic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pos="4420"/>
          <w:tab w:val="left" w:pos="9080"/>
        </w:tabs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УДК 691(083.74)(476)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МКС </w:t>
      </w:r>
      <w:r>
        <w:rPr>
          <w:rFonts w:ascii="Arial" w:hAnsi="Arial" w:cs="Arial"/>
          <w:b/>
          <w:bCs/>
          <w:color w:val="000000"/>
          <w:sz w:val="20"/>
          <w:szCs w:val="20"/>
        </w:rPr>
        <w:t>91.040.99;</w:t>
      </w:r>
      <w:r>
        <w:rPr>
          <w:rFonts w:ascii="Arial" w:hAnsi="Arial" w:cs="Arial"/>
          <w:color w:val="000000"/>
          <w:sz w:val="20"/>
          <w:szCs w:val="20"/>
        </w:rPr>
        <w:t xml:space="preserve"> 91.100.01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КП 03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right="20"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Ключевые слова: </w:t>
      </w:r>
      <w:r>
        <w:rPr>
          <w:rFonts w:ascii="Arial" w:hAnsi="Arial" w:cs="Arial"/>
          <w:color w:val="000000"/>
          <w:sz w:val="20"/>
          <w:szCs w:val="20"/>
        </w:rPr>
        <w:t>строительные материалы,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анализ риска,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заказчик,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дополнительный уровень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шума, акустические свойства сооружений, застройщик, здание,</w:t>
      </w:r>
      <w:r>
        <w:rPr>
          <w:rFonts w:ascii="Arial" w:hAnsi="Arial" w:cs="Arial"/>
          <w:color w:val="000000"/>
          <w:sz w:val="20"/>
          <w:szCs w:val="20"/>
        </w:rPr>
        <w:t xml:space="preserve"> изготовитель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1.35pt,1pt" to="483.25pt,1pt" o:allowincell="f" strokecolor="none"/>
        </w:pic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Предисловие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 УТВЕРЖДЕН постановлением Совета Министров Республики Беларусь от 31 декабря 2009 г.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1748 (</w:t>
      </w:r>
      <w:r>
        <w:rPr>
          <w:rFonts w:ascii="Arial" w:hAnsi="Arial" w:cs="Arial"/>
          <w:i/>
          <w:iCs/>
          <w:color w:val="000000"/>
          <w:sz w:val="20"/>
          <w:szCs w:val="20"/>
        </w:rPr>
        <w:t>Опубликовано в Национальном реестре правовых актов Республики Беларусь, 2010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г.,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2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5/31029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ВВЕДЕН В ДЕЙСТВИЕ с 1 </w:t>
      </w:r>
      <w:r>
        <w:rPr>
          <w:rFonts w:ascii="Arial" w:hAnsi="Arial" w:cs="Arial"/>
          <w:color w:val="000000"/>
          <w:sz w:val="20"/>
          <w:szCs w:val="20"/>
        </w:rPr>
        <w:t>августа 2010 г.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 Настоящий технический регламент гармонизирован с Директивой Совета от 21 декабря 1988 г. относительно сближения законодательств государств-членов, касающихся строительных изделий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(89/106/ЕЕС) [Council Directive of 21 December 1988 on th</w:t>
      </w:r>
      <w:r>
        <w:rPr>
          <w:rFonts w:ascii="Arial" w:hAnsi="Arial" w:cs="Arial"/>
          <w:color w:val="000000"/>
          <w:sz w:val="20"/>
          <w:szCs w:val="20"/>
        </w:rPr>
        <w:t>e approximation of laws, regulations and admi-nistrative provisions of the Members States relating to construction products (89/106/EЕС)]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20"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ПЕРЕИЗДАНИЕ (март 2012 г.) с изменениями и дополнениями, внесенными постановлением </w:t>
      </w:r>
      <w:r>
        <w:rPr>
          <w:rFonts w:ascii="Arial" w:hAnsi="Arial" w:cs="Arial"/>
          <w:color w:val="000000"/>
          <w:sz w:val="20"/>
          <w:szCs w:val="20"/>
        </w:rPr>
        <w:t>Совета Министров Республики Беларусь от 07.02.2012 № 125 (ИУ ТНПА № 1-2012)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© Госстандарт, 2012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20"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Настоящий технический регламент не может быть воспроизведен,</w:t>
      </w:r>
      <w:r>
        <w:rPr>
          <w:rFonts w:ascii="Arial" w:hAnsi="Arial" w:cs="Arial"/>
          <w:sz w:val="20"/>
          <w:szCs w:val="20"/>
        </w:rPr>
        <w:t xml:space="preserve"> тиражирован и распространен в качестве официального издания без разрешения Госстандарта Республики Беларусь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II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11" w:right="1000" w:bottom="984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color w:val="000000"/>
        </w:rPr>
        <w:lastRenderedPageBreak/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Содержание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 Совета Министров Республики Беларусь от 31 декабря 2009 г. № 1748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IV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1. Область применения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7"/>
          <w:szCs w:val="17"/>
        </w:rPr>
        <w:t>1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2. Термины и определения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7"/>
          <w:szCs w:val="17"/>
        </w:rPr>
        <w:t>2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3. Общие положения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7"/>
          <w:szCs w:val="17"/>
        </w:rPr>
        <w:t>4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4. Правила размещения на рынке или ввода в эксплуатацию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7"/>
          <w:szCs w:val="17"/>
        </w:rPr>
        <w:t>4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5. Существенные требования 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7"/>
          <w:szCs w:val="17"/>
        </w:rPr>
        <w:t>5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6.</w:t>
      </w:r>
      <w:r>
        <w:rPr>
          <w:rFonts w:ascii="Arial" w:hAnsi="Arial" w:cs="Arial"/>
          <w:color w:val="000000"/>
          <w:sz w:val="20"/>
          <w:szCs w:val="20"/>
        </w:rPr>
        <w:t xml:space="preserve"> Обеспечение соответствия существенным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17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7. 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20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8. Маркировка знаком соответствия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20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9. Ответственность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21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Статья 10. Государственный надзор за соблюдением настоящего технического</w:t>
      </w:r>
      <w:r>
        <w:rPr>
          <w:rFonts w:ascii="Arial" w:hAnsi="Arial" w:cs="Arial"/>
          <w:color w:val="000000"/>
          <w:sz w:val="20"/>
          <w:szCs w:val="20"/>
        </w:rPr>
        <w:t xml:space="preserve"> регламента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21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Приложение </w:t>
      </w:r>
      <w:r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  <w:sz w:val="20"/>
          <w:szCs w:val="20"/>
        </w:rPr>
        <w:t>еречень строительных материалов и изделий (независимо от страны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происхождения), работ в строительстве, подлежащих подтверждению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соответствия существенным требованиям безопасности технического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регламента Республики Беларусь «</w:t>
      </w:r>
      <w:r>
        <w:rPr>
          <w:rFonts w:ascii="Arial" w:hAnsi="Arial" w:cs="Arial"/>
          <w:color w:val="000000"/>
          <w:sz w:val="20"/>
          <w:szCs w:val="20"/>
        </w:rPr>
        <w:t>Здания и сооружения, строительные</w:t>
      </w:r>
    </w:p>
    <w:p w:rsidR="00000000" w:rsidRDefault="006E6D9A">
      <w:pPr>
        <w:pStyle w:val="a0"/>
        <w:widowControl w:val="0"/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материалы и изделия. Безопасность» (ТР 2009/013/BY)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9"/>
          <w:szCs w:val="19"/>
        </w:rPr>
        <w:t>22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11" w:right="1240" w:bottom="995" w:left="1420" w:header="720" w:footer="720" w:gutter="0"/>
          <w:cols w:space="720" w:equalWidth="0">
            <w:col w:w="92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III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11" w:right="1240" w:bottom="995" w:left="10500" w:header="720" w:footer="720" w:gutter="0"/>
          <w:cols w:space="720" w:equalWidth="0">
            <w:col w:w="16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СОВЕТ МИНИСТРОВ РЕСПУБЛИКИ БЕЛАРУСЬ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 декабря 2009 г. № 1748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г. Минск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технического регламента Республики Беларусь «Здания и сооружения, строительные материалы и изделия. Безопасность»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(ТР 2009/013/BY)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абзацем шестым статьи 8</w:t>
      </w:r>
      <w:r>
        <w:rPr>
          <w:rFonts w:ascii="Arial" w:hAnsi="Arial" w:cs="Arial"/>
          <w:color w:val="000000"/>
          <w:sz w:val="20"/>
          <w:szCs w:val="20"/>
        </w:rPr>
        <w:t xml:space="preserve"> Закона Республики Беларусь от 5 января 2004 года «О техническом нормировании и стандартизации» Совет Министров Республики Беларусь ПОСТАНОВЛЯЕТ: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Утвердить прилагаемый технический регламент Республики Беларусь «Здания и сооружения, строительные матери</w:t>
      </w:r>
      <w:r>
        <w:rPr>
          <w:rFonts w:ascii="Arial" w:hAnsi="Arial" w:cs="Arial"/>
          <w:color w:val="000000"/>
          <w:sz w:val="20"/>
          <w:szCs w:val="20"/>
        </w:rPr>
        <w:t xml:space="preserve">алы и изделия. Безопасность» (ТР 2009/013/BY); </w:t>
      </w:r>
    </w:p>
    <w:p w:rsidR="00000000" w:rsidRDefault="006E6D9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Установить, что: </w:t>
      </w:r>
    </w:p>
    <w:p w:rsidR="00000000" w:rsidRDefault="006E6D9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30"/>
        </w:tabs>
        <w:overflowPunct w:val="0"/>
        <w:autoSpaceDE w:val="0"/>
        <w:autoSpaceDN w:val="0"/>
        <w:adjustRightInd w:val="0"/>
        <w:spacing w:after="0" w:line="240" w:lineRule="auto"/>
        <w:ind w:left="0" w:firstLine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технический регламент Республики Беларусь «Здания и сооружения, строительные матери-алы и изделия. Безопасность» (ТР 2009/013/BY) (далее – технический регламент) вводится в дей-</w:t>
      </w:r>
      <w:r>
        <w:rPr>
          <w:rFonts w:ascii="Arial" w:hAnsi="Arial" w:cs="Arial"/>
          <w:color w:val="000000"/>
          <w:sz w:val="20"/>
          <w:szCs w:val="20"/>
        </w:rPr>
        <w:t xml:space="preserve">ствие с 1 августа 2010 г.;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239" w:lineRule="auto"/>
        <w:ind w:left="0" w:firstLine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 введения в действие технического регламента в отношении строительных материалов и изделий, подлежащих согласно законодательству обязательному подтверждению соответствия в ча-сти их безопасности, применяются правила, ус</w:t>
      </w:r>
      <w:r>
        <w:rPr>
          <w:rFonts w:ascii="Arial" w:hAnsi="Arial" w:cs="Arial"/>
          <w:color w:val="000000"/>
          <w:sz w:val="20"/>
          <w:szCs w:val="20"/>
        </w:rPr>
        <w:t xml:space="preserve">тановленные Национальной системой подтверждения соответствия Республики Беларусь.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Предоставить Министерству архитектуры и строительства право разъяснять вопросы приме-нения технического регламента.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Министерству архитектуры и строительства до 1 а</w:t>
      </w:r>
      <w:r>
        <w:rPr>
          <w:rFonts w:ascii="Arial" w:hAnsi="Arial" w:cs="Arial"/>
          <w:color w:val="000000"/>
          <w:sz w:val="20"/>
          <w:szCs w:val="20"/>
        </w:rPr>
        <w:t xml:space="preserve">преля 2010 г.: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разработать и утвердить план мероприятий по введению в действие технического регламента;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утвердить перечни взаимосвязанных государственных стандартов, технических кодексов устано-вившейся практики.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tabs>
          <w:tab w:val="num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Премьер-министр Республики Беларусь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С. Сидорский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11" w:right="1000" w:bottom="984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IV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11" w:right="10460" w:bottom="984" w:left="1240" w:header="720" w:footer="720" w:gutter="0"/>
          <w:cols w:space="720" w:equalWidth="0">
            <w:col w:w="20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7380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Постановление Совета Министров Республики Беларусь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31.12.2009 № 1748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ТЕХНИЧЕСКИЙ РЕГЛАМЕНТ РЕСПУБЛИКИ БЕЛАРУСЬ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«Здания и сооружения, строительные материалы и изделия. Безопасность»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(ТР 2009/013/BY)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Статья 1. Область применения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Настоящий технический регламент распространяется на: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завершенные строительством (возведенные, реконструированные, с завершенным капитальным ремонтом, реставрированные, благоустроенные) и вводимые в эксплуатацию здания и сооружения I и II уровней ответствен</w:t>
      </w:r>
      <w:r>
        <w:rPr>
          <w:rFonts w:ascii="Arial" w:hAnsi="Arial" w:cs="Arial"/>
          <w:sz w:val="20"/>
          <w:szCs w:val="20"/>
        </w:rPr>
        <w:t>ности (далее – сооружения, если не предусмотрено иное) на стадии проекти-ро-вания, строительства, эксплуатации и сноса независимо от формы собственности и ведомствен-ной принадлежности;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выпускаемую в обращение проектную документацию на возведение, реконстр</w:t>
      </w:r>
      <w:r>
        <w:rPr>
          <w:rFonts w:ascii="Arial" w:hAnsi="Arial" w:cs="Arial"/>
          <w:sz w:val="20"/>
          <w:szCs w:val="20"/>
        </w:rPr>
        <w:t>укцию, реставра-цию, капитальный ремонт, благоустройство объектов (далее, если не предусмотрено иное, – проект-ная документация) независимо от страны происхождения;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выпускаемые в обращение строительные материалы и изделия (независимо от страны происхо-</w:t>
      </w:r>
      <w:r>
        <w:rPr>
          <w:rFonts w:ascii="Arial" w:hAnsi="Arial" w:cs="Arial"/>
          <w:sz w:val="20"/>
          <w:szCs w:val="20"/>
        </w:rPr>
        <w:t>ждения), работы в строительстве, подлежащие подтверждению соответствия существенным требо-ваниям безопасности технического регламента Республики Беларусь «Здания и сооружения, строи-тельные материалы и изделия. Безопасность» (ТР 2009/013/BY), согласно прил</w:t>
      </w:r>
      <w:r>
        <w:rPr>
          <w:rFonts w:ascii="Arial" w:hAnsi="Arial" w:cs="Arial"/>
          <w:sz w:val="20"/>
          <w:szCs w:val="20"/>
        </w:rPr>
        <w:t>ожению.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 Настоящий технический регламент не распространяется на: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хозяйственные постройки – служебно-хозяйственные здания и другие сооружения, выполняющие вспомогательные функции для ведения домашнего хозяйства;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объекты временного использования – временн</w:t>
      </w:r>
      <w:r>
        <w:rPr>
          <w:rFonts w:ascii="Arial" w:hAnsi="Arial" w:cs="Arial"/>
          <w:sz w:val="20"/>
          <w:szCs w:val="20"/>
        </w:rPr>
        <w:t>ые стационарные или передвижные объекты тор-говли, общественного питания, бытового и сервисного обслуживания населения на территориях об-щего пользования, не относящиеся к объектам недвижимости;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объекты гражданской обороны и военного строительства; объект</w:t>
      </w:r>
      <w:r>
        <w:rPr>
          <w:rFonts w:ascii="Arial" w:hAnsi="Arial" w:cs="Arial"/>
          <w:sz w:val="20"/>
          <w:szCs w:val="20"/>
        </w:rPr>
        <w:t>ы транспортной инфраструктуры (аэродромы, автомобильные и железные дороги, улицы 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дороги городов и населенных пунктов, мосты, в том числе путепроводы, виадуки, эстакады), маги-стральные инженерные сети;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внутриплощадочные газопроводные сети и газовое оборудование предприятий, газотурбинные электростанции, установки для преобразования энергии избыточного давления природного газа в электрическую энергию;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строительные материалы и изделия, бывшие в эксплуатац</w:t>
      </w:r>
      <w:r>
        <w:rPr>
          <w:rFonts w:ascii="Arial" w:hAnsi="Arial" w:cs="Arial"/>
          <w:sz w:val="20"/>
          <w:szCs w:val="20"/>
        </w:rPr>
        <w:t>ии (потреблении); строительные материалы и изделия, ввезенные юридическими лицами и индивидуальными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предпринимателями в качестве комплектующих изделий, материалов и сырья для использования в собственном производстве товаров при наличии у них сертификатов </w:t>
      </w:r>
      <w:r>
        <w:rPr>
          <w:rFonts w:ascii="Arial" w:hAnsi="Arial" w:cs="Arial"/>
          <w:sz w:val="20"/>
          <w:szCs w:val="20"/>
        </w:rPr>
        <w:t>соответствия или деклараций о соответствии Национальной системы подтверждения соответствия Республики Беларусь на готовую продукцию, производимую с применением указанных комплектующих;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строительные материалы и изделия, ввезенные в качестве образцов, экспо</w:t>
      </w:r>
      <w:r>
        <w:rPr>
          <w:rFonts w:ascii="Arial" w:hAnsi="Arial" w:cs="Arial"/>
          <w:sz w:val="20"/>
          <w:szCs w:val="20"/>
        </w:rPr>
        <w:t>натов и рекламных материалов для проведения выставок, ярмарок, рекламных акций;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строительные материалы и изделия, ввезенные в качестве проб и образцов для проведения ис-пытаний в целях сертификации или принятия декларации о соответствии Национальной систе</w:t>
      </w:r>
      <w:r>
        <w:rPr>
          <w:rFonts w:ascii="Arial" w:hAnsi="Arial" w:cs="Arial"/>
          <w:sz w:val="20"/>
          <w:szCs w:val="20"/>
        </w:rPr>
        <w:t>мы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1020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1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1020" w:left="10560" w:header="720" w:footer="720" w:gutter="0"/>
          <w:cols w:space="720" w:equalWidth="0">
            <w:col w:w="10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20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подтверждения соответствия Республики Беларусь, испытаний и исследований в других целях; строительные материалы и изделия, ввезенные в единичных экземплярах (количестве),</w:t>
      </w:r>
      <w:r>
        <w:rPr>
          <w:rFonts w:ascii="Arial" w:hAnsi="Arial" w:cs="Arial"/>
          <w:color w:val="000000"/>
          <w:sz w:val="20"/>
          <w:szCs w:val="20"/>
        </w:rPr>
        <w:t xml:space="preserve"> преду-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смотренных одним внешнеторговым договором, исключительно для собственного использования юридическими лицами и индивидуальными предпринимателями (в том числе для исследования, изу-чения и испытаний);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изделия, ввезенные в ка</w:t>
      </w:r>
      <w:r>
        <w:rPr>
          <w:rFonts w:ascii="Arial" w:hAnsi="Arial" w:cs="Arial"/>
          <w:color w:val="000000"/>
          <w:sz w:val="20"/>
          <w:szCs w:val="20"/>
        </w:rPr>
        <w:t>честве сырья, материалов и комплектующих для выполнения заказов зарубежных организаций на изготовление продукции в соответствии с за-ключенными договорами, не предназначенной для реализации на территории Республики Беларусь;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изделия, ввезенные для использования в научно-исследовательских целях, в том числе для выполнения научно-исследовательских программ;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изделия, ввезенные в качестве иностранной безвозмездной помощи; строител</w:t>
      </w:r>
      <w:r>
        <w:rPr>
          <w:rFonts w:ascii="Arial" w:hAnsi="Arial" w:cs="Arial"/>
          <w:color w:val="000000"/>
          <w:sz w:val="20"/>
          <w:szCs w:val="20"/>
        </w:rPr>
        <w:t>ьные материалы и изделия, поставляемые на экспорт по внешнеторговым контрактам; строительные материалы и изделия, ввезенные для использования дипломатическими или кон-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сульскими представительствами иностранных государств, представительствами международных</w:t>
      </w:r>
      <w:r>
        <w:rPr>
          <w:rFonts w:ascii="Arial" w:hAnsi="Arial" w:cs="Arial"/>
          <w:color w:val="000000"/>
          <w:sz w:val="20"/>
          <w:szCs w:val="20"/>
        </w:rPr>
        <w:t xml:space="preserve"> ор-ганизаций или предназначенные исключительно для обеспечения деятельности представительств иностранных организаций;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изделия, изготавливаемые по индивидуальным чертежам (эскизам) и реализуемые населению для личных нужд.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Наст</w:t>
      </w:r>
      <w:r>
        <w:rPr>
          <w:rFonts w:ascii="Arial" w:hAnsi="Arial" w:cs="Arial"/>
          <w:color w:val="000000"/>
          <w:sz w:val="20"/>
          <w:szCs w:val="20"/>
        </w:rPr>
        <w:t>оящим техническим регламентом устанавливаются требования к сооружениям, проектной документации, строительным материалам и изделиям, работам в строительстве в целях защиты жиз-ни, здоровья и наследственности граждан, имущества и охраны окружающей среды, а т</w:t>
      </w:r>
      <w:r>
        <w:rPr>
          <w:rFonts w:ascii="Arial" w:hAnsi="Arial" w:cs="Arial"/>
          <w:color w:val="000000"/>
          <w:sz w:val="20"/>
          <w:szCs w:val="20"/>
        </w:rPr>
        <w:t>акже преду-преждения действий, вводящих в заблуждение потребителей (пользователей) относительно назначе-ния и безопасности сооружений, проектной документации, строительных материалов и изделий, ра-бот в строительстве.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Статья 2. Термины и их определения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Для целей настоящего технического регламента применяются термины «заказчик в строительной деятельности» (далее – заказчик), «застройщик в строительной деятельности» (далее – застройщик), «капитальный ремонт объекта строительства» (далее – капитальный ремон</w:t>
      </w:r>
      <w:r>
        <w:rPr>
          <w:rFonts w:ascii="Arial" w:hAnsi="Arial" w:cs="Arial"/>
          <w:color w:val="000000"/>
          <w:sz w:val="20"/>
          <w:szCs w:val="20"/>
        </w:rPr>
        <w:t>т объекта), «подрядчик в строительной деятельности» (далее – подрядчик), «проектная документация на возведение, рекон-струкцию, реставрацию, капитальный ремонт, благоустройство объекта», « разработчик проектной до-кументации» (далее – проектировщик), «снос</w:t>
      </w:r>
      <w:r>
        <w:rPr>
          <w:rFonts w:ascii="Arial" w:hAnsi="Arial" w:cs="Arial"/>
          <w:color w:val="000000"/>
          <w:sz w:val="20"/>
          <w:szCs w:val="20"/>
        </w:rPr>
        <w:t>» в значениях, определенных в статье 1 Закона Респуб-лики Беларусь от 5 июля 2004 года «Об архитектурной, градостроительной и строительной деятель-ности в Республике Беларусь» (Национальный реестр правовых актов Республики Беларусь, 2004 г., № 109, 2/1049)</w:t>
      </w:r>
      <w:r>
        <w:rPr>
          <w:rFonts w:ascii="Arial" w:hAnsi="Arial" w:cs="Arial"/>
          <w:color w:val="000000"/>
          <w:sz w:val="20"/>
          <w:szCs w:val="20"/>
        </w:rPr>
        <w:t>, а также термины в следующих значениях: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акустические свойства сооружений – свойства сооружений, связанные с защитой от шума и обес-печением акустического комфорта;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анализ риска – систематическое использование имеющейся информации для выявления и иден-ти</w:t>
      </w:r>
      <w:r>
        <w:rPr>
          <w:rFonts w:ascii="Arial" w:hAnsi="Arial" w:cs="Arial"/>
          <w:color w:val="000000"/>
          <w:sz w:val="20"/>
          <w:szCs w:val="20"/>
        </w:rPr>
        <w:t>фикации опасностей и оценки риска;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выпуск в обращение – передача строительных материалов и изделий, проектной документации, сооружений, работ в строительстве после завершения их производства (выпуска) изготовителем (им-портером) потребителю (пользователю);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допустимый уровень шума – уровень шума, не превышающий установленного техническими нор-мативными правовыми актами;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здание – объект строительства, состоящий (по мере необходимости) из наземной и подземной частей, включая внутреннее инженерное 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и коммуникации;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изготовитель – юридическое лицо, в том числе иностранное, или индивидуальный предпринима-тель, осуществляющие от своего имени производство и (или) выпуск в обращение строительных ма-териалов и изделий, проектной документации, сооружений, </w:t>
      </w:r>
      <w:r>
        <w:rPr>
          <w:rFonts w:ascii="Arial" w:hAnsi="Arial" w:cs="Arial"/>
          <w:color w:val="000000"/>
          <w:sz w:val="20"/>
          <w:szCs w:val="20"/>
        </w:rPr>
        <w:t>работ в строительстве и ответственные за их соответствие существенным требованиям безопасности настоящего технического регламента;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импортер – юридическое лицо Республики Беларусь, которое заключило с нерезидентом Респуб-</w:t>
      </w:r>
      <w:r>
        <w:rPr>
          <w:rFonts w:ascii="Arial" w:hAnsi="Arial" w:cs="Arial"/>
          <w:color w:val="000000"/>
          <w:sz w:val="20"/>
          <w:szCs w:val="20"/>
        </w:rPr>
        <w:t>лики Беларусь внешнеторговый договор о поставке строительных материалов и изделий, осуществ-ляет их выпуск в обращение и несет ответственность за их соответствие существенным требованиям безопасности настоящего технического регламента;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индекс изоляции воз</w:t>
      </w:r>
      <w:r>
        <w:rPr>
          <w:rFonts w:ascii="Arial" w:hAnsi="Arial" w:cs="Arial"/>
          <w:color w:val="000000"/>
          <w:sz w:val="20"/>
          <w:szCs w:val="20"/>
        </w:rPr>
        <w:t>душного шума – величина, служащая для оценки звукоизоляции конструкции одним числом и определяемая путем сопоставления частотной характеристики изоляции воздушного шума со специальной оценочной кривой;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00" w:bottom="1031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индекс приведенного уровня ударного шума – величина, служащая для оценки звукоизоляции конструкции одним числом и определяемая путем сопоставления частотной характеристики изоляции ударного шума со специальной оценочной кривой;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индекс снижения приведенн</w:t>
      </w:r>
      <w:r>
        <w:rPr>
          <w:rFonts w:ascii="Arial" w:hAnsi="Arial" w:cs="Arial"/>
          <w:color w:val="000000"/>
          <w:sz w:val="20"/>
          <w:szCs w:val="20"/>
        </w:rPr>
        <w:t>ого уровня ударного шума – величина, характеризующая снижение уровня ударного шума покрытием пола;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исполнитель работ в строительстве – юридическое лицо, в том числе иностранное, или индиви-дуальный предприниматель,</w:t>
      </w:r>
      <w:r>
        <w:rPr>
          <w:rFonts w:ascii="Arial" w:hAnsi="Arial" w:cs="Arial"/>
          <w:color w:val="000000"/>
          <w:sz w:val="20"/>
          <w:szCs w:val="20"/>
        </w:rPr>
        <w:t xml:space="preserve"> осуществляющие от своего имени производство работ в строительстве и ответственные за их соответствие существенным требованиям безопасности настоящего техниче-ского регламента;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микроклимат помещения – состояние внутренней среды помещения, оказывающее возд</w:t>
      </w:r>
      <w:r>
        <w:rPr>
          <w:rFonts w:ascii="Arial" w:hAnsi="Arial" w:cs="Arial"/>
          <w:color w:val="000000"/>
          <w:sz w:val="20"/>
          <w:szCs w:val="20"/>
        </w:rPr>
        <w:t>ействие на человека, характеризующееся показателями температуры воздуха и ограждающих конструкций, влажности и подвижности воздуха;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пожарной безопасности – принятие и соблюдение требований пожарной безопасно-сти, а также проведение противопожа</w:t>
      </w:r>
      <w:r>
        <w:rPr>
          <w:rFonts w:ascii="Arial" w:hAnsi="Arial" w:cs="Arial"/>
          <w:color w:val="000000"/>
          <w:sz w:val="20"/>
          <w:szCs w:val="20"/>
        </w:rPr>
        <w:t>рных мероприятий;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объектовый пункт пожаротушения – помещение для размещения первичных средств пожароту-шения, индивидуальных и коллективных спасательных средств, а также инвентаря, необходимого в случае пожара для персонала и службы пожарной безопасности;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опасность – потенциальный источник причинения вреда жизни, здоровью и наследственности че-ловека, имуществу и окружающей среде;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опасный фактор пожара – фактор пожара, способный при достижении критических значений со-здавать опасность для жизни, здоровья </w:t>
      </w:r>
      <w:r>
        <w:rPr>
          <w:rFonts w:ascii="Arial" w:hAnsi="Arial" w:cs="Arial"/>
          <w:color w:val="000000"/>
          <w:sz w:val="20"/>
          <w:szCs w:val="20"/>
        </w:rPr>
        <w:t>человека, имущества и окружающей среды;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первичные типовые испытания – одно или несколько испытаний, проводимых аккредитованными испытательными лабораториями в отношении строительных материалов и изделий для подтвержде-ния их соответствия существенным треб</w:t>
      </w:r>
      <w:r>
        <w:rPr>
          <w:rFonts w:ascii="Arial" w:hAnsi="Arial" w:cs="Arial"/>
          <w:color w:val="000000"/>
          <w:sz w:val="20"/>
          <w:szCs w:val="20"/>
        </w:rPr>
        <w:t>ованиям безопасности настоящего технического регламента или взаимосвязанных государственных стандартов (в том числе квалификационные испытания);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пожар – неконтролируемое горение вне специального очага, причиняющее вред жизни, здоровью человека, имуществу </w:t>
      </w:r>
      <w:r>
        <w:rPr>
          <w:rFonts w:ascii="Arial" w:hAnsi="Arial" w:cs="Arial"/>
          <w:color w:val="000000"/>
          <w:sz w:val="20"/>
          <w:szCs w:val="20"/>
        </w:rPr>
        <w:t>и окружающей среде;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приемка в эксплуатацию – документально оформленное событие, фиксирующее готовность со-оружения к применению по назначению;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работы в строительстве – деятельность по возведению, реконструкции, ремонту, реставрации, благоустройству и сно</w:t>
      </w:r>
      <w:r>
        <w:rPr>
          <w:rFonts w:ascii="Arial" w:hAnsi="Arial" w:cs="Arial"/>
          <w:color w:val="000000"/>
          <w:sz w:val="20"/>
          <w:szCs w:val="20"/>
        </w:rPr>
        <w:t>су сооружений, включающая выполнение организационно-технических меро-приятий , подготовку разрешительной и проектной документации, выполнение строительных, специ-альных, монтажных, пусконаладочных работ (далее – строительно-монтажные работы) в определен-но</w:t>
      </w:r>
      <w:r>
        <w:rPr>
          <w:rFonts w:ascii="Arial" w:hAnsi="Arial" w:cs="Arial"/>
          <w:color w:val="000000"/>
          <w:sz w:val="20"/>
          <w:szCs w:val="20"/>
        </w:rPr>
        <w:t>й технологической последовательности квалифицированными рабочими и специалистами с помо-щью соответствующих монтажных приспособлений, механизмов, оборудования и инструментов, мон-тажной оснастки и средств измерений в соответствии с требованиями проектной и</w:t>
      </w:r>
      <w:r>
        <w:rPr>
          <w:rFonts w:ascii="Arial" w:hAnsi="Arial" w:cs="Arial"/>
          <w:color w:val="000000"/>
          <w:sz w:val="20"/>
          <w:szCs w:val="20"/>
        </w:rPr>
        <w:t xml:space="preserve"> технологической документации;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размещение на рынке – предоставление (передача) изготовителем ( импортером, проектировщи-ком, исполнителем работ, застройщиком или владельцем) строительных материалов и изделий, про-ектной документации,</w:t>
      </w:r>
      <w:r>
        <w:rPr>
          <w:rFonts w:ascii="Arial" w:hAnsi="Arial" w:cs="Arial"/>
          <w:color w:val="000000"/>
          <w:sz w:val="20"/>
          <w:szCs w:val="20"/>
        </w:rPr>
        <w:t xml:space="preserve"> работ в строительстве и сооружений для их обращения на рынке;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риск – сочетание вероятности возникновения опасностей и их последствий для жизни, здоровья, наследственности человека, имущества и окружающей среды;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система производственного контроля – компл</w:t>
      </w:r>
      <w:r>
        <w:rPr>
          <w:rFonts w:ascii="Arial" w:hAnsi="Arial" w:cs="Arial"/>
          <w:color w:val="000000"/>
          <w:sz w:val="20"/>
          <w:szCs w:val="20"/>
        </w:rPr>
        <w:t>екс мероприятий , выполняемых изготовителем (ис-полнителем работ в строительстве) на всех стадиях производства, подтверждающих его способность выпускать строительные материалы и изделия (выполнять работы в строительстве) со стабильными показателями качеств</w:t>
      </w:r>
      <w:r>
        <w:rPr>
          <w:rFonts w:ascii="Arial" w:hAnsi="Arial" w:cs="Arial"/>
          <w:color w:val="000000"/>
          <w:sz w:val="20"/>
          <w:szCs w:val="20"/>
        </w:rPr>
        <w:t>а, проверяемыми при подтверждении соответствия или технической оценке пригодности;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сооружение – единичный продукт строительной деятельности, предназначенный для осуществ-ления определенных потребительских функций;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строительная конструкция сооружения – час</w:t>
      </w:r>
      <w:r>
        <w:rPr>
          <w:rFonts w:ascii="Arial" w:hAnsi="Arial" w:cs="Arial"/>
          <w:color w:val="000000"/>
          <w:sz w:val="20"/>
          <w:szCs w:val="20"/>
        </w:rPr>
        <w:t>ть сооружения, выполняющая определенные несу-щие, ограждающие, а в открытом виде – эстетические функции;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строительное изделие – изделие, предназначенное для применения в качестве элемента строи-тельной конструкции сооружения, инженерных систем и сетей;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>роительный материал – материал, предназначенный для создания строительных конструкций сооружений и изготовления строительных изделий, а также для выполнения защитно-отделочных по-крытий сооружений;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тепловая защита здания – теплозащитные свойства совокупно</w:t>
      </w:r>
      <w:r>
        <w:rPr>
          <w:rFonts w:ascii="Arial" w:hAnsi="Arial" w:cs="Arial"/>
          <w:color w:val="000000"/>
          <w:sz w:val="20"/>
          <w:szCs w:val="20"/>
        </w:rPr>
        <w:t>сти наружных и внутренних ограж-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1020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3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1020" w:left="10560" w:header="720" w:footer="720" w:gutter="0"/>
          <w:cols w:space="720" w:equalWidth="0">
            <w:col w:w="10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дающих конструкций здания, обеспечивающие нормативный уровень расхода тепловой энергии зда-ния с учетом необходимого воздухообмена помещений</w:t>
      </w:r>
      <w:r>
        <w:rPr>
          <w:rFonts w:ascii="Arial" w:hAnsi="Arial" w:cs="Arial"/>
          <w:color w:val="000000"/>
          <w:sz w:val="20"/>
          <w:szCs w:val="20"/>
        </w:rPr>
        <w:t>, а также сопротивление воздухо- и паропро-ницаемости и защиту от переувлажнения наружных ограждающих конструкций не менее требуемого уровня при оптимальных параметрах микроклимата помещений;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техническая оценка пригодности – комплекс работ, проводимых в ц</w:t>
      </w:r>
      <w:r>
        <w:rPr>
          <w:rFonts w:ascii="Arial" w:hAnsi="Arial" w:cs="Arial"/>
          <w:color w:val="000000"/>
          <w:sz w:val="20"/>
          <w:szCs w:val="20"/>
        </w:rPr>
        <w:t>елях определения области и условий применения в строительстве на территории Республики Беларусь новых, в том числе импор-тируемых, строительных материалов и изделий с учетом существенных требований безопасности настоящего технического регламента;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техничес</w:t>
      </w:r>
      <w:r>
        <w:rPr>
          <w:rFonts w:ascii="Arial" w:hAnsi="Arial" w:cs="Arial"/>
          <w:color w:val="000000"/>
          <w:sz w:val="19"/>
          <w:szCs w:val="19"/>
        </w:rPr>
        <w:t>кое свидетельство – документ, удостоверяющий техническую оценку пригодности новых, в том числе импортируемых, строительных материалов и изделий и определяющий область и условия их применения при строительстве и эксплуатации сооружений на территории Республ</w:t>
      </w:r>
      <w:r>
        <w:rPr>
          <w:rFonts w:ascii="Arial" w:hAnsi="Arial" w:cs="Arial"/>
          <w:color w:val="000000"/>
          <w:sz w:val="19"/>
          <w:szCs w:val="19"/>
        </w:rPr>
        <w:t>ики Беларусь;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требование пожарной безопасности – специальное условие или правило организационного и (или) технического характера, установленное законодательством, в том числе техническими норма-тивными правовыми актами;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требуемый уровень пожарной безопасности – состояние объекта, при котором с регламентиро-ванной вероятностью исключается возможность возникновения и развития пожара, воздействия на людей опасных факторов пожара, а также обеспечивается защита имущества и окр</w:t>
      </w:r>
      <w:r>
        <w:rPr>
          <w:rFonts w:ascii="Arial" w:hAnsi="Arial" w:cs="Arial"/>
          <w:color w:val="000000"/>
          <w:sz w:val="20"/>
          <w:szCs w:val="20"/>
        </w:rPr>
        <w:t>ужающей среды;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уполномоченный орган на подтверждение соответствия (далее – уполномоченный орган) – юри-дическое лицо, аккредитованное в качестве органа по сертификации в Национальной системе аккре-дитации Республики Беларусь;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уполномоченный представитель</w:t>
      </w:r>
      <w:r>
        <w:rPr>
          <w:rFonts w:ascii="Arial" w:hAnsi="Arial" w:cs="Arial"/>
          <w:color w:val="000000"/>
          <w:sz w:val="20"/>
          <w:szCs w:val="20"/>
        </w:rPr>
        <w:t xml:space="preserve"> изготовителя – юридическое лицо Республики Беларусь или ин-дивидуальный предприниматель, уполномоченные изготовителем на основании договора об осу-ществлении действий от его имени при подтверждении соответствия и выпуске в обращение строи-тельных материал</w:t>
      </w:r>
      <w:r>
        <w:rPr>
          <w:rFonts w:ascii="Arial" w:hAnsi="Arial" w:cs="Arial"/>
          <w:color w:val="000000"/>
          <w:sz w:val="20"/>
          <w:szCs w:val="20"/>
        </w:rPr>
        <w:t>ов и изделий, проектной документации, сооружений, работ в строительстве;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эксплуатационно-технический паспорт сооружения – документ, содержащий технические сведе-ния, относящиеся к строительству, в том числе проектированию, приемке в эксплуатацию, сооруже-</w:t>
      </w:r>
      <w:r>
        <w:rPr>
          <w:rFonts w:ascii="Arial" w:hAnsi="Arial" w:cs="Arial"/>
          <w:color w:val="000000"/>
          <w:sz w:val="20"/>
          <w:szCs w:val="20"/>
        </w:rPr>
        <w:t>ния, а также данные, необходимые для идентификации и определения технического (физического) состояния соответствующего сооружения и его изменения во времени;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энергетическая характеристика здания – обобщенный показатель или несколько показателей, определяю</w:t>
      </w:r>
      <w:r>
        <w:rPr>
          <w:rFonts w:ascii="Arial" w:hAnsi="Arial" w:cs="Arial"/>
          <w:color w:val="000000"/>
          <w:sz w:val="20"/>
          <w:szCs w:val="20"/>
        </w:rPr>
        <w:t>щих или влияющих на показатели потребления энергии при эксплуатации здания.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3. Общие положения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При проектировании сооружений должна быть проведена оценка риска, включающая в себя: </w:t>
      </w:r>
      <w:r>
        <w:rPr>
          <w:rFonts w:ascii="Arial" w:hAnsi="Arial" w:cs="Arial"/>
          <w:color w:val="000000"/>
          <w:sz w:val="20"/>
          <w:szCs w:val="20"/>
        </w:rPr>
        <w:t>выявление и четкое описание всех источников опасностей на каждой стадии жизненного цикла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сооружения, в том числе при нормальной эксплуатации и чрезвычайных ситуациях; количественную оценку риска с использованием расчетных, экспериментальных, экспертных ме</w:t>
      </w:r>
      <w:r>
        <w:rPr>
          <w:rFonts w:ascii="Arial" w:hAnsi="Arial" w:cs="Arial"/>
          <w:color w:val="000000"/>
          <w:sz w:val="20"/>
          <w:szCs w:val="20"/>
        </w:rPr>
        <w:t>-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тодов или по данным эксплуатации аналогичных сооружений; разработку конструктивно-технических и инженерно-технических решений и мер по уменьшению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риска до уровня, не превышающего допустимый.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Определение и оценка рисков проводятся с учетом технических но</w:t>
      </w:r>
      <w:r>
        <w:rPr>
          <w:rFonts w:ascii="Arial" w:hAnsi="Arial" w:cs="Arial"/>
          <w:color w:val="000000"/>
          <w:sz w:val="20"/>
          <w:szCs w:val="20"/>
        </w:rPr>
        <w:t>рмативных правовых актов, регламентирующих допустимые уровни и правила определения и расчета рисков.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2. При строительстве сооружений заказчик (застройщик) или по его поручению другое лицо обязаны: выполнить комплекс мер по обеспечению безопасности, опреде</w:t>
      </w:r>
      <w:r>
        <w:rPr>
          <w:rFonts w:ascii="Arial" w:hAnsi="Arial" w:cs="Arial"/>
          <w:color w:val="000000"/>
          <w:sz w:val="19"/>
          <w:szCs w:val="19"/>
        </w:rPr>
        <w:t>ленный проектной документацией; обеспечить возможность контроля выполнения технологических операций, от которых зависит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безопасность строительного сооружения. Уровень риска не должен быть выше допустимого, установ-ленного для конкретного сооружения.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для обеспечения безопасности сооружения в процессе или после выполнения строительно-монтажных работ требуется проведение испытаний конструкций сооружения, то они должны быть проведены в полном объеме с выполнением требований проектной документации, а </w:t>
      </w:r>
      <w:r>
        <w:rPr>
          <w:rFonts w:ascii="Arial" w:hAnsi="Arial" w:cs="Arial"/>
          <w:color w:val="000000"/>
          <w:sz w:val="20"/>
          <w:szCs w:val="20"/>
        </w:rPr>
        <w:t>также взаимо-связанных государственных стандартов и технических кодексов установившейся практики.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Эксплуатацию сооружения следует осуществлять в соответствии с эксплуатационно-техническим паспортом, разработанным в составе проектной документации до вво</w:t>
      </w:r>
      <w:r>
        <w:rPr>
          <w:rFonts w:ascii="Arial" w:hAnsi="Arial" w:cs="Arial"/>
          <w:color w:val="000000"/>
          <w:sz w:val="20"/>
          <w:szCs w:val="20"/>
        </w:rPr>
        <w:t>да сооружения в эксплуатацию на основе взаимосвязанных государственных стандартов и технических кодексов уста-новившейся практики по технической эксплуатации с учетом специфики конкретного объекта.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Форма эксплуатационно-технического паспорта утверждается </w:t>
      </w:r>
      <w:r>
        <w:rPr>
          <w:rFonts w:ascii="Arial" w:hAnsi="Arial" w:cs="Arial"/>
          <w:color w:val="000000"/>
          <w:sz w:val="20"/>
          <w:szCs w:val="20"/>
        </w:rPr>
        <w:t>Министерством архитектуры и строительства.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00" w:bottom="1031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4. Эксплуатационно-технический паспорт сооружения должен содержать: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сведения об основных конструкциях и инженерных системах, схемы расположения скрытых про</w:t>
      </w:r>
      <w:r>
        <w:rPr>
          <w:rFonts w:ascii="Arial" w:hAnsi="Arial" w:cs="Arial"/>
          <w:color w:val="000000"/>
          <w:sz w:val="20"/>
          <w:szCs w:val="20"/>
        </w:rPr>
        <w:t>-странств, элементов и узлов каркаса, скрытых проводок и инженерных сетей, а также предельные значения нагрузок на элементы конструкций, электрические системы и сети сооружения;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left="400"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класс сооружения по энергоэффективности и его энергетические характеристики; </w:t>
      </w:r>
      <w:r>
        <w:rPr>
          <w:rFonts w:ascii="Arial" w:hAnsi="Arial" w:cs="Arial"/>
          <w:color w:val="000000"/>
          <w:sz w:val="19"/>
          <w:szCs w:val="19"/>
        </w:rPr>
        <w:t>правила содержания, обслуживания, ремонта и надзора за элементами сооружения;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правила содержания и технического обслуживания систем противопожарной защиты и план эва-куации при пожаре;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5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квалификационные требования к обслуживающему персоналу.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35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 должны быть разработаны и изготовлены таким образом, чтобы их основные характеристики соответствовали существенным требованиям безопасности, в том числе определенным взаимосвязанными государственными стандартами, а их приме</w:t>
      </w:r>
      <w:r>
        <w:rPr>
          <w:rFonts w:ascii="Arial" w:hAnsi="Arial" w:cs="Arial"/>
          <w:color w:val="000000"/>
          <w:sz w:val="20"/>
          <w:szCs w:val="20"/>
        </w:rPr>
        <w:t xml:space="preserve">нение по назна-чению обеспечивало соблюдение существенных требований безопасности, указанных в статье 5 настоящего технического регламента. </w:t>
      </w:r>
    </w:p>
    <w:p w:rsidR="00000000" w:rsidRDefault="006E6D9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35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Информация о параметрах, характеристиках строительных материалов и изделий в отношении их безопасности, наимено</w:t>
      </w:r>
      <w:r>
        <w:rPr>
          <w:rFonts w:ascii="Arial" w:hAnsi="Arial" w:cs="Arial"/>
          <w:color w:val="000000"/>
          <w:sz w:val="20"/>
          <w:szCs w:val="20"/>
        </w:rPr>
        <w:t>вание и обозначение материала и изделия (тип, марка, модель), наимено-вание и (или) товарный знак изготовителя, наименование страны-изготовителя должны быть нанесе-ны непосредственно на изделие или на его упаковку и (или) указаны в прилагаемых к строительн</w:t>
      </w:r>
      <w:r>
        <w:rPr>
          <w:rFonts w:ascii="Arial" w:hAnsi="Arial" w:cs="Arial"/>
          <w:color w:val="000000"/>
          <w:sz w:val="20"/>
          <w:szCs w:val="20"/>
        </w:rPr>
        <w:t xml:space="preserve">ым материалам и изделиям эксплуатационных документах либо указаны только в прилагаемых эксплуа-тационных документах, если эти сведения невозможно нанести на материалы и изделия.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изделия должны иметь разборчивую, легко читаемую и доступную ма</w:t>
      </w:r>
      <w:r>
        <w:rPr>
          <w:rFonts w:ascii="Arial" w:hAnsi="Arial" w:cs="Arial"/>
          <w:color w:val="000000"/>
          <w:sz w:val="20"/>
          <w:szCs w:val="20"/>
        </w:rPr>
        <w:t xml:space="preserve">ркировку, со-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храняющуюся в течение всего срока службы изделия.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7. Эксплуатационные документы, прилагаемые к строительным материалам и изделиям, должны включать: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 назначении строительных материалов и изделий; информацию об основных потребите</w:t>
      </w:r>
      <w:r>
        <w:rPr>
          <w:rFonts w:ascii="Arial" w:hAnsi="Arial" w:cs="Arial"/>
          <w:color w:val="000000"/>
          <w:sz w:val="20"/>
          <w:szCs w:val="20"/>
        </w:rPr>
        <w:t>льских свойствах или характеристиках, включая существен-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40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ные требования безопасности; правила и условия безопасной эксплуатации (использования), хранения, перевозки, реализации 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400" w:right="10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утилизации (при необходимости установления требований к ним);</w:t>
      </w:r>
      <w:r>
        <w:rPr>
          <w:rFonts w:ascii="Arial" w:hAnsi="Arial" w:cs="Arial"/>
          <w:color w:val="000000"/>
          <w:sz w:val="20"/>
          <w:szCs w:val="20"/>
        </w:rPr>
        <w:t xml:space="preserve"> адрес изготовителя (уполномоченного представителя) или импортера, информацию для связи с ним;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информацию о мерах, которые следует предпринять при обнаружении повреждения или неис-правности строительных материалов и изделий;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дату изготовления строительных</w:t>
      </w:r>
      <w:r>
        <w:rPr>
          <w:rFonts w:ascii="Arial" w:hAnsi="Arial" w:cs="Arial"/>
          <w:color w:val="000000"/>
          <w:sz w:val="20"/>
          <w:szCs w:val="20"/>
        </w:rPr>
        <w:t xml:space="preserve"> материалов и изделий; копию декларации о соответствии строительных материалов и изделий существенным требова-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71" w:lineRule="auto"/>
        <w:ind w:left="400" w:right="12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ниям безопасности настоящего технологического регламента; информацию об импортере – в случае импорта строительных материалов и изделий.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Статья </w:t>
      </w:r>
      <w:r>
        <w:rPr>
          <w:rFonts w:ascii="Arial" w:hAnsi="Arial" w:cs="Arial"/>
          <w:b/>
          <w:bCs/>
          <w:color w:val="000000"/>
        </w:rPr>
        <w:t>4. Правила размещения на рынке или ввода в эксплуатацию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35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изделия, работы в строительстве и проектная документация могут размещаться на рынке, а сооружения вводиться в эксплуатацию при их соответс</w:t>
      </w:r>
      <w:r>
        <w:rPr>
          <w:rFonts w:ascii="Arial" w:hAnsi="Arial" w:cs="Arial"/>
          <w:color w:val="000000"/>
          <w:sz w:val="20"/>
          <w:szCs w:val="20"/>
        </w:rPr>
        <w:t xml:space="preserve">твии существенным требованиям безопасности настоящего технического регламента, а также других технических регла-ментов, требования которых на них распространяются.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34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Строительные материалы и изделия, проектная документация, работы в строительстве, со-о</w:t>
      </w:r>
      <w:r>
        <w:rPr>
          <w:rFonts w:ascii="Arial" w:hAnsi="Arial" w:cs="Arial"/>
          <w:color w:val="000000"/>
          <w:sz w:val="20"/>
          <w:szCs w:val="20"/>
        </w:rPr>
        <w:t xml:space="preserve">ружения, соответствующие существенным требованиям безопасности настоящего технического ре-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гламента, маркируются знаком соответствия существенным требованиям безопасности настоящего технического регламента (далее – знак соответствия) согласно статье 8 нас</w:t>
      </w:r>
      <w:r>
        <w:rPr>
          <w:rFonts w:ascii="Arial" w:hAnsi="Arial" w:cs="Arial"/>
          <w:color w:val="000000"/>
          <w:sz w:val="20"/>
          <w:szCs w:val="20"/>
        </w:rPr>
        <w:t>тоящего технического ре-гламента.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 При несоответствии существенным требованиям безопасности настоящего технического регла-мента проектная документация, строительные материалы и изделия, работы в строительстве не должны быть маркированы знаком соответств</w:t>
      </w:r>
      <w:r>
        <w:rPr>
          <w:rFonts w:ascii="Arial" w:hAnsi="Arial" w:cs="Arial"/>
          <w:color w:val="000000"/>
          <w:sz w:val="20"/>
          <w:szCs w:val="20"/>
        </w:rPr>
        <w:t>ия и не допускаются к размещению на рынке, а соору-жения не подлежат вводу в эксплуатацию.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5. Существенные требования безопасности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Сооружение (или его часть) должно быть запроектировано таким образом и построено из таких строительных материалов</w:t>
      </w:r>
      <w:r>
        <w:rPr>
          <w:rFonts w:ascii="Arial" w:hAnsi="Arial" w:cs="Arial"/>
          <w:color w:val="000000"/>
          <w:sz w:val="20"/>
          <w:szCs w:val="20"/>
        </w:rPr>
        <w:t>, изделий и конструкций , а также с соблюдением установленных требова-ний к выполнению работ в строительстве, чтобы в течение расчетного периода эксплуатации обеспе-чивалось соблюдение существенных требований безопасности: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1020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5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1020" w:left="10560" w:header="720" w:footer="720" w:gutter="0"/>
          <w:cols w:space="720" w:equalWidth="0">
            <w:col w:w="10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5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механической прочности и устойчивости; пожарной безопасности;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гигиены , защиты здоровья и наследственности человека, охраны окружающей среды; защиты от шума и вибрации; безопасности при эксплуатации; э</w:t>
      </w:r>
      <w:r>
        <w:rPr>
          <w:rFonts w:ascii="Arial" w:hAnsi="Arial" w:cs="Arial"/>
          <w:color w:val="000000"/>
          <w:sz w:val="20"/>
          <w:szCs w:val="20"/>
        </w:rPr>
        <w:t>кономии энергии и тепловой защиты.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При соблюдении требований механической прочности и устойчивости предусматривается, что: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сооружения должны быть запроектированы и построены таким образом,</w:t>
      </w:r>
      <w:r>
        <w:rPr>
          <w:rFonts w:ascii="Arial" w:hAnsi="Arial" w:cs="Arial"/>
          <w:color w:val="000000"/>
          <w:sz w:val="20"/>
          <w:szCs w:val="20"/>
        </w:rPr>
        <w:t xml:space="preserve"> чтобы во время строительства и расчетного периода эксплуатации любые возможные воздействия не приводили к следующим последствиям: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обрушение всего сооружения или его части; деформация, превышающая предельно допустимую величину, всего сооружения или его </w:t>
      </w:r>
      <w:r>
        <w:rPr>
          <w:rFonts w:ascii="Arial" w:hAnsi="Arial" w:cs="Arial"/>
          <w:color w:val="000000"/>
          <w:sz w:val="20"/>
          <w:szCs w:val="20"/>
        </w:rPr>
        <w:t xml:space="preserve">части;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повреждение других строительных конструкций или сооружений, а также оборудования или дру-гих смонтированных устройств вследствие значительных деформаций несущих конструкций;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прогрессирующее обрушение конструкций в случае разрушения отдельных эл</w:t>
      </w:r>
      <w:r>
        <w:rPr>
          <w:rFonts w:ascii="Arial" w:hAnsi="Arial" w:cs="Arial"/>
          <w:color w:val="000000"/>
          <w:sz w:val="20"/>
          <w:szCs w:val="20"/>
        </w:rPr>
        <w:t xml:space="preserve">ементов; </w:t>
      </w:r>
    </w:p>
    <w:p w:rsidR="00000000" w:rsidRDefault="006E6D9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09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проектировании сооружений должны быть учтены все виды постоянных, переменных и особых воздействий;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воздействие нагрузок не должно вызывать деформацию отдельных частей сооружений, а также сопровождаться смещением грунта,</w:t>
      </w:r>
      <w:r>
        <w:rPr>
          <w:rFonts w:ascii="Arial" w:hAnsi="Arial" w:cs="Arial"/>
          <w:color w:val="000000"/>
          <w:sz w:val="20"/>
          <w:szCs w:val="20"/>
        </w:rPr>
        <w:t xml:space="preserve"> которые приводили бы к недопустимым деформациям кон-струкций существующих сооружений, расположенных вблизи строящегося сооружения, а также само-го сооружения после окончания строительства;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проектирование и строительство оснований и фундаментов соо</w:t>
      </w:r>
      <w:r>
        <w:rPr>
          <w:rFonts w:ascii="Arial" w:hAnsi="Arial" w:cs="Arial"/>
          <w:color w:val="000000"/>
          <w:sz w:val="20"/>
          <w:szCs w:val="20"/>
        </w:rPr>
        <w:t xml:space="preserve">ружений без соответствующе-го инженерно-геологического обоснования не допускаются;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расчеты сооружений должны быть выполнены с учетом неблагоприятных сочетаний нагрузок (воздействий) или соответствующих им усилий;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процессе выполнения расче</w:t>
      </w:r>
      <w:r>
        <w:rPr>
          <w:rFonts w:ascii="Arial" w:hAnsi="Arial" w:cs="Arial"/>
          <w:color w:val="000000"/>
          <w:sz w:val="20"/>
          <w:szCs w:val="20"/>
        </w:rPr>
        <w:t xml:space="preserve">тов сооружений должны учитываться: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уровень ответственности и месторасположение сооружения; возможные отклонения от проектной документации при производстве строительно-монтажных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работ;</w:t>
      </w:r>
      <w:r>
        <w:rPr>
          <w:rFonts w:ascii="Arial" w:hAnsi="Arial" w:cs="Arial"/>
          <w:color w:val="000000"/>
          <w:sz w:val="20"/>
          <w:szCs w:val="20"/>
        </w:rPr>
        <w:t xml:space="preserve"> допустимые диапазоны значений технических характеристик строительных конструкций и мате-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170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риалов; неоднородность физико-механических свойств грунтов строительной площадки;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проектировании сооружений должны учитываться следующие возможные изменен</w:t>
      </w:r>
      <w:r>
        <w:rPr>
          <w:rFonts w:ascii="Arial" w:hAnsi="Arial" w:cs="Arial"/>
          <w:color w:val="000000"/>
          <w:sz w:val="20"/>
          <w:szCs w:val="20"/>
        </w:rPr>
        <w:t xml:space="preserve">ия гидрогеологических условий площадки в процессе строительства и эксплуатации объекта: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наличие или возможность образования верховодки; естественные сезонные и многолетние колебания уровня подземных вод; возможное техногенное изменение уровня подземных </w:t>
      </w:r>
      <w:r>
        <w:rPr>
          <w:rFonts w:ascii="Arial" w:hAnsi="Arial" w:cs="Arial"/>
          <w:color w:val="000000"/>
          <w:sz w:val="20"/>
          <w:szCs w:val="20"/>
        </w:rPr>
        <w:t xml:space="preserve">вод;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возможное влияние будущих технологических производств на свойства подземных вод; степень агрессивности подземных вод по отношению к материалам подземных конструкций и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коррозионная активность грунтов на основе данных инженерных изысканий с учетом технологических особенностей производства;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8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подготовка строительной площадки, включая инженерную защиту, не должна приводить к ак-тивизации опасных физико-геологических п</w:t>
      </w:r>
      <w:r>
        <w:rPr>
          <w:rFonts w:ascii="Arial" w:hAnsi="Arial" w:cs="Arial"/>
          <w:color w:val="000000"/>
          <w:sz w:val="20"/>
          <w:szCs w:val="20"/>
        </w:rPr>
        <w:t xml:space="preserve">роцессов на примыкающих территориях и на самой пло-щадке; </w:t>
      </w:r>
    </w:p>
    <w:p w:rsidR="00000000" w:rsidRDefault="006E6D9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строительно-монтажные работы на строительной площадке, а также демонтаж сооружений должны выполняться без нанесения ущерба близлежащим строительным сооружениям и окружаю-щей среде;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96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 xml:space="preserve">емонтаж сооружений должен выполняться способом, исключающим их преждевременное (непредвиденное) разрушение;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96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кровли, ограждающие конструкции, скрытые пространства и полости сооружений должны быть запроектированы и построены так, чтобы предотвратить</w:t>
      </w:r>
      <w:r>
        <w:rPr>
          <w:rFonts w:ascii="Arial" w:hAnsi="Arial" w:cs="Arial"/>
          <w:color w:val="000000"/>
          <w:sz w:val="20"/>
          <w:szCs w:val="20"/>
        </w:rPr>
        <w:t xml:space="preserve"> проникновение атмосферной влаги и накопление конденсата в строительных конструкциях и системах инженерного оборудования, вызы-вающих снижение их прочности, устойчивости и надежности;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96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конструкции сооружений,</w:t>
      </w:r>
      <w:r>
        <w:rPr>
          <w:rFonts w:ascii="Arial" w:hAnsi="Arial" w:cs="Arial"/>
          <w:color w:val="000000"/>
          <w:sz w:val="20"/>
          <w:szCs w:val="20"/>
        </w:rPr>
        <w:t xml:space="preserve"> подвергающиеся систематическому увлажнению атмосферными осадками, должны иметь на горизонтальных поверхностях элементов гидроизоляцию и сливы, обес-печивающие беспрепятственный отвод атмосферных осадков.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соблюдении требований пожарной безопаснос</w:t>
      </w:r>
      <w:r>
        <w:rPr>
          <w:rFonts w:ascii="Arial" w:hAnsi="Arial" w:cs="Arial"/>
          <w:color w:val="000000"/>
          <w:sz w:val="20"/>
          <w:szCs w:val="20"/>
        </w:rPr>
        <w:t xml:space="preserve">ти предусматривается, что: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пожарная безопасность сооружений обеспечивается реализацией комплекса мероприятий по снижению вероятности возникновения пожара, минимизации ущерба, нанесенного пожа</w:t>
      </w:r>
      <w:r>
        <w:rPr>
          <w:rFonts w:ascii="Arial" w:hAnsi="Arial" w:cs="Arial"/>
          <w:color w:val="000000"/>
          <w:sz w:val="20"/>
          <w:szCs w:val="20"/>
        </w:rPr>
        <w:t xml:space="preserve">ром, и по про-тивопожарной защите;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мероприятия по снижению вероятности возникновения пожара, минимизации ущерба, нане-сенного пожаром, и по противопожарной защите должны обеспечивать выполнение следующих тре-бований: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предотвращение образования горючей среды и (или) образования в горючей среде источников зажигания;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сохранение несущими и ограждающими конструкциями сооружения своих несущей и ограждаю-щей способностей в течение нормируемого периода времени, необходимого</w:t>
      </w:r>
      <w:r>
        <w:rPr>
          <w:rFonts w:ascii="Arial" w:hAnsi="Arial" w:cs="Arial"/>
          <w:color w:val="000000"/>
          <w:sz w:val="20"/>
          <w:szCs w:val="20"/>
        </w:rPr>
        <w:t xml:space="preserve"> для обеспечения без-опасности людей, защиты имущества или ликвидации горения;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возможность безопасной эвакуации людей до наступления угрозы их жизни и здоровью вслед-ствие воздействия опасных факторов пожара;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19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распространения опасных факто</w:t>
      </w:r>
      <w:r>
        <w:rPr>
          <w:rFonts w:ascii="Arial" w:hAnsi="Arial" w:cs="Arial"/>
          <w:color w:val="000000"/>
          <w:sz w:val="20"/>
          <w:szCs w:val="20"/>
        </w:rPr>
        <w:t xml:space="preserve">ров пожара; надежное функционирование технических средств противопожарной защиты; возможность работы пожарных аварийно-спасательных расчетов; </w:t>
      </w:r>
    </w:p>
    <w:p w:rsidR="00000000" w:rsidRDefault="006E6D9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7" w:lineRule="auto"/>
        <w:ind w:left="780" w:hanging="3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основные способы обеспечения пожарной безопасности включают: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соблюдение противопожарных разрывов;</w:t>
      </w:r>
      <w:r>
        <w:rPr>
          <w:rFonts w:ascii="Arial" w:hAnsi="Arial" w:cs="Arial"/>
          <w:color w:val="000000"/>
          <w:sz w:val="20"/>
          <w:szCs w:val="20"/>
        </w:rPr>
        <w:t xml:space="preserve"> максимально возможное применение негорючих веществ и материалов;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максимально возможное по условиям технологии и строительства ограничение объема горючих веществ, материалов и наиболее безопасный способ их размещения;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установку пожароопасного оборудовани</w:t>
      </w:r>
      <w:r>
        <w:rPr>
          <w:rFonts w:ascii="Arial" w:hAnsi="Arial" w:cs="Arial"/>
          <w:color w:val="000000"/>
          <w:sz w:val="20"/>
          <w:szCs w:val="20"/>
        </w:rPr>
        <w:t>я по возможности в изолированных помещениях или на открытых площадках;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применение электрооборудования, соответствующего пожароопасной и взрывоопасной зонам, группе и категории взрывоопасной смеси;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применение устройств для сжигания твердого, жидкого и газ</w:t>
      </w:r>
      <w:r>
        <w:rPr>
          <w:rFonts w:ascii="Arial" w:hAnsi="Arial" w:cs="Arial"/>
          <w:color w:val="000000"/>
          <w:sz w:val="20"/>
          <w:szCs w:val="20"/>
        </w:rPr>
        <w:t>ообразного топлива, систем отопле-ния, исключающих накопление легковоспламеняющихся и взрывоопасных газов, а также исключаю-щих недопустимый нагрев посредством теплопередачи других элементов конструкций и систем ин-женерного оборудования до уровня, способн</w:t>
      </w:r>
      <w:r>
        <w:rPr>
          <w:rFonts w:ascii="Arial" w:hAnsi="Arial" w:cs="Arial"/>
          <w:color w:val="000000"/>
          <w:sz w:val="20"/>
          <w:szCs w:val="20"/>
        </w:rPr>
        <w:t>ого привести к возгоранию;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применение строительных конструкций и материалов с нормированными показателями пожарной опасности;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устройство противопожарных преград; применение пожарной автоматики, систем противодымной защиты, оповещения и управления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486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эвакуацией при пожаре; устройство противопожарного водоснабжения;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применение средств и способов коллективной и индивидуальной защиты от опасных факторов пожара;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установление предельно допустимых площадей пожарных отсеков и секций,</w:t>
      </w:r>
      <w:r>
        <w:rPr>
          <w:rFonts w:ascii="Arial" w:hAnsi="Arial" w:cs="Arial"/>
          <w:color w:val="000000"/>
          <w:sz w:val="20"/>
          <w:szCs w:val="20"/>
        </w:rPr>
        <w:t xml:space="preserve"> а также предельно допустимой этажности сооружения;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установление необходимых количества, размеров и соответствующего конструктивного исполне-ния эвакуационных путей и выходов;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возможности беспрепятственного движения людей по эвакуационным пут</w:t>
      </w:r>
      <w:r>
        <w:rPr>
          <w:rFonts w:ascii="Arial" w:hAnsi="Arial" w:cs="Arial"/>
          <w:color w:val="000000"/>
          <w:sz w:val="20"/>
          <w:szCs w:val="20"/>
        </w:rPr>
        <w:t>ям; обеспечение возможности и наличие технических средств для спасания людей и тушения пожара; обеспечение первичными средствами пожаротушения.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Требования пожарной безопасности устанавливаются в зависимости от степени огнестойкости,</w:t>
      </w:r>
      <w:r>
        <w:rPr>
          <w:rFonts w:ascii="Arial" w:hAnsi="Arial" w:cs="Arial"/>
          <w:color w:val="000000"/>
          <w:sz w:val="20"/>
          <w:szCs w:val="20"/>
        </w:rPr>
        <w:t xml:space="preserve"> класса функциональной пожарной опасности и категории по взрывопожарной и пожарной опасности сооружения с учетом в каждом случае специфической опасности для находящихся там людей, их психофизического состояния и вероятности возникновения пожара;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3.4. к пл</w:t>
      </w:r>
      <w:r>
        <w:rPr>
          <w:rFonts w:ascii="Arial" w:hAnsi="Arial" w:cs="Arial"/>
          <w:color w:val="000000"/>
          <w:sz w:val="20"/>
          <w:szCs w:val="20"/>
        </w:rPr>
        <w:t>анировке и застройке населенных пунктов и генеральным планам предприятий предъяв-ляются следующие требования: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3.4.1. пожарная безопасность сооружений зависит от их расположения на территории населен-ных пунктов или предприятий и должна обеспечиваться: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зон</w:t>
      </w:r>
      <w:r>
        <w:rPr>
          <w:rFonts w:ascii="Arial" w:hAnsi="Arial" w:cs="Arial"/>
          <w:color w:val="000000"/>
          <w:sz w:val="20"/>
          <w:szCs w:val="20"/>
        </w:rPr>
        <w:t>ированием территорий населенных пунктов и предприятий с учетом сложившегося рельефа местности и преобладающих ветров;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1020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7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1020" w:left="10560" w:header="720" w:footer="720" w:gutter="0"/>
          <w:cols w:space="720" w:equalWidth="0">
            <w:col w:w="10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нормированием противопожарных разрывов между сооружениями; между сооружениями и откры-тыми складами горючих материалов; между сооружениями и газопроводами; между сооружениями и железнодорожными путями, автомобильными дорогами; между сооружениями и лесными </w:t>
      </w:r>
      <w:r>
        <w:rPr>
          <w:rFonts w:ascii="Arial" w:hAnsi="Arial" w:cs="Arial"/>
          <w:color w:val="000000"/>
          <w:sz w:val="20"/>
          <w:szCs w:val="20"/>
        </w:rPr>
        <w:t>массивами; между сооружениями и торфяными разработками;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нормированием условий прокладки инженерных и технологических сетей; наличием пожарных аварийно-спасательных подразделений в пределах нормативного радиуса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обслуживания, их технической оснащенностью; </w:t>
      </w:r>
      <w:r>
        <w:rPr>
          <w:rFonts w:ascii="Arial" w:hAnsi="Arial" w:cs="Arial"/>
          <w:color w:val="000000"/>
          <w:sz w:val="20"/>
          <w:szCs w:val="20"/>
        </w:rPr>
        <w:t>устройством проездов и подъездов к сооружениям, площадок для установки пожарной аварийно-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спасательной техники; наличием наружного противопожарного водоснабжения с нормируемым расходом воды, устрой-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ством подъездов к его источникам;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противопожарная защита сооружений в части зонирования территорий осуществляется по-средством: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размещения взрывопожароопасных и пожароопасных сооружений, наружных установок, складов минеральных удобрений, химических средств защиты растений, сильнодейству</w:t>
      </w:r>
      <w:r>
        <w:rPr>
          <w:rFonts w:ascii="Arial" w:hAnsi="Arial" w:cs="Arial"/>
          <w:color w:val="000000"/>
          <w:sz w:val="20"/>
          <w:szCs w:val="20"/>
        </w:rPr>
        <w:t xml:space="preserve">ющих ядовитых ве-ществ вне селитебной территории с подветренной стороны по отношению к ним;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нормирования расстояний от границ участков промышленных предприятий, автозаправочных станций до жилых и общественных зданий, участков дошкольных учреждений, общео</w:t>
      </w:r>
      <w:r>
        <w:rPr>
          <w:rFonts w:ascii="Arial" w:hAnsi="Arial" w:cs="Arial"/>
          <w:color w:val="000000"/>
          <w:sz w:val="20"/>
          <w:szCs w:val="20"/>
        </w:rPr>
        <w:t xml:space="preserve">бразовательных школ, учреждений здравоохранения и отдыха;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размещения наружных технологических установок с открытым источником огня или выбросом искр с подветренной стороны по отношению к сооружениям;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ограничения этажности сооружений при недостаточной</w:t>
      </w:r>
      <w:r>
        <w:rPr>
          <w:rFonts w:ascii="Arial" w:hAnsi="Arial" w:cs="Arial"/>
          <w:color w:val="000000"/>
          <w:sz w:val="20"/>
          <w:szCs w:val="20"/>
        </w:rPr>
        <w:t xml:space="preserve"> оснащенности пожарных аварийно-спасательных подразделений специальной техникой для спасания людей;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8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противопожарные разрывы между сооружениями принимаются в зависимости от их степени огнестойкости, класса функциональной пожарной опасности,</w:t>
      </w:r>
      <w:r>
        <w:rPr>
          <w:rFonts w:ascii="Arial" w:hAnsi="Arial" w:cs="Arial"/>
          <w:color w:val="000000"/>
          <w:sz w:val="20"/>
          <w:szCs w:val="20"/>
        </w:rPr>
        <w:t xml:space="preserve"> категории по взрывопожарной и пожар-ной опасности, конструктивного исполнения, показателей пожарной опасности материалов, применя-емых для наружной отделки, наличия установок автоматического пожаротушения, оконных проемов и другого;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обеспечение </w:t>
      </w:r>
      <w:r>
        <w:rPr>
          <w:rFonts w:ascii="Arial" w:hAnsi="Arial" w:cs="Arial"/>
          <w:color w:val="000000"/>
          <w:sz w:val="20"/>
          <w:szCs w:val="20"/>
        </w:rPr>
        <w:t xml:space="preserve">пожарной безопасности при прокладке инженерных сетей, технологических коммуникаций включает: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исключение прокладки трубопроводов с легковоспламеняющимися жидкостями, горючими жидко-стями и горючими газами, предназначенных для снабжения предприятий, по се</w:t>
      </w:r>
      <w:r>
        <w:rPr>
          <w:rFonts w:ascii="Arial" w:hAnsi="Arial" w:cs="Arial"/>
          <w:color w:val="000000"/>
          <w:sz w:val="20"/>
          <w:szCs w:val="20"/>
        </w:rPr>
        <w:t xml:space="preserve">литебной территории; ограничение прокладки трубопроводов, транспортирующих легковоспламеняющиеся жидкости, горючие жидкости и горючие газы, по сооружениям, а также в тоннелях и каналах для других сетей и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 w:hanging="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коммуникаций; соблюдение нормированных расстояний</w:t>
      </w:r>
      <w:r>
        <w:rPr>
          <w:rFonts w:ascii="Arial" w:hAnsi="Arial" w:cs="Arial"/>
          <w:color w:val="000000"/>
          <w:sz w:val="20"/>
          <w:szCs w:val="20"/>
        </w:rPr>
        <w:t xml:space="preserve"> от наземных трубопроводов с легковоспламеняющимися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жидкостями, горючими жидкостями и горючими газами до стен сооружений, железнодорожных и трамвайных путей, автодорог и пешеходных дорожек, контактной сети электротранспорта;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проектировании улиц, проездов, дорог следует предусматривать выполнение противо-пожарных требований в части: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установления расстояний от проезжих частей улиц, местных и боковых проездов до линии за-стройки и стен сооружений; исключения в пределах эти</w:t>
      </w:r>
      <w:r>
        <w:rPr>
          <w:rFonts w:ascii="Arial" w:hAnsi="Arial" w:cs="Arial"/>
          <w:color w:val="000000"/>
          <w:sz w:val="20"/>
          <w:szCs w:val="20"/>
        </w:rPr>
        <w:t xml:space="preserve">х расстояний размещения воздушных линий электропередач, рядовой посадки деревьев;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устройства в конце тупиковых улиц, дорог и проездов, а также однополосных проездов разворот-ных площадок для пожарной техники;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обеспечения подъездов к сооружениям в зави</w:t>
      </w:r>
      <w:r>
        <w:rPr>
          <w:rFonts w:ascii="Arial" w:hAnsi="Arial" w:cs="Arial"/>
          <w:color w:val="000000"/>
          <w:sz w:val="20"/>
          <w:szCs w:val="20"/>
        </w:rPr>
        <w:t xml:space="preserve">симости от их ширины и площади застройки; 3.5. к объемно-планировочным и конструктивным решениям предъявляются следующие требования: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объемно-планировочные и конструктивные решения должны обеспечивать устойчивость сооружений при пожаре, ограничива</w:t>
      </w:r>
      <w:r>
        <w:rPr>
          <w:rFonts w:ascii="Arial" w:hAnsi="Arial" w:cs="Arial"/>
          <w:color w:val="000000"/>
          <w:sz w:val="20"/>
          <w:szCs w:val="20"/>
        </w:rPr>
        <w:t xml:space="preserve">ть распространение опасных факторов пожара и исключать воз-можность их воздействия на людей до наступления предельно допустимых значений.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17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Данное требование реализуется следующими способами либо их комбинацией: разделение сооружений на пожарные отсеки;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разделение помещений, различных по функциональному назначению (имеющих различную по-жарную нагрузку), их групп противопожарными преградами;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площади пожароопасных помещений; выделение конструкциями с нормируемым пределом огнестойкости помещ</w:t>
      </w:r>
      <w:r>
        <w:rPr>
          <w:rFonts w:ascii="Arial" w:hAnsi="Arial" w:cs="Arial"/>
          <w:color w:val="000000"/>
          <w:sz w:val="20"/>
          <w:szCs w:val="20"/>
        </w:rPr>
        <w:t xml:space="preserve">ений, предназначен-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ных для размещения инженерного оборудования и технологических лестниц, помещений, ниш, шахт для прокладки инженерных коммуникаций, лифтовых шахт;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00" w:bottom="1031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общей площади устраиваемых в противопожарных преградах проемов; заполнение проемов в противопожарных преградах противопожарными воротами, дверями, ок-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нами, люками, клапанами; выполнение мероприятий, обеспечивающих требуемый предел огнестойкос</w:t>
      </w:r>
      <w:r>
        <w:rPr>
          <w:rFonts w:ascii="Arial" w:hAnsi="Arial" w:cs="Arial"/>
          <w:color w:val="000000"/>
          <w:sz w:val="20"/>
          <w:szCs w:val="20"/>
        </w:rPr>
        <w:t>ти конструкций при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пересечении их инженерными и технологическими коммуникациями; обеспечение соответствия пределов огнестойкости узлов сопряжения строительных конструкций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360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наименьшему пределу огнестойкости сопрягаемых конструкций; ограничение пустот в стр</w:t>
      </w:r>
      <w:r>
        <w:rPr>
          <w:rFonts w:ascii="Arial" w:hAnsi="Arial" w:cs="Arial"/>
          <w:color w:val="000000"/>
          <w:sz w:val="20"/>
          <w:szCs w:val="20"/>
        </w:rPr>
        <w:t>оительных конструкциях;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минимального расстояния по вертикали между оконными проемами; ограничение применения горючих материалов в системах утепления наружных поверхностей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стен, а также для их облицовки или отделки;</w:t>
      </w:r>
      <w:r>
        <w:rPr>
          <w:rFonts w:ascii="Arial" w:hAnsi="Arial" w:cs="Arial"/>
          <w:color w:val="000000"/>
          <w:sz w:val="20"/>
          <w:szCs w:val="20"/>
        </w:rPr>
        <w:t xml:space="preserve"> нормирование пределов огнестойкости воздуховодов в зависимости от способов прокладки 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48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мест их прохождения; ограничение площади незащищенных участков кровли при применении горючих материалов;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оборудование противопожарных и дымонепроницаемых дверей, ворот</w:t>
      </w:r>
      <w:r>
        <w:rPr>
          <w:rFonts w:ascii="Arial" w:hAnsi="Arial" w:cs="Arial"/>
          <w:color w:val="000000"/>
          <w:sz w:val="20"/>
          <w:szCs w:val="20"/>
        </w:rPr>
        <w:t>, люков и клапанов устрой-ствами для самозакрывания и уплотнение в притворах;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обеспечение противопожарной устойчивости несущих и ограждающих конструкций при пожаре в течение времени, достаточного для безопасной эвакуации, выполнения спасательных действий </w:t>
      </w:r>
      <w:r>
        <w:rPr>
          <w:rFonts w:ascii="Arial" w:hAnsi="Arial" w:cs="Arial"/>
          <w:color w:val="000000"/>
          <w:sz w:val="20"/>
          <w:szCs w:val="20"/>
        </w:rPr>
        <w:t>и ту-шения пожара, а также для сохранения сооружения от разрушения и выполнения техническими сред-ствами противопожарной защиты своих функций;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размещение взрывопожароопасных помещений у наружных стен и в верхних этажах сооружений, устройство в них легкосб</w:t>
      </w:r>
      <w:r>
        <w:rPr>
          <w:rFonts w:ascii="Arial" w:hAnsi="Arial" w:cs="Arial"/>
          <w:color w:val="000000"/>
          <w:sz w:val="20"/>
          <w:szCs w:val="20"/>
        </w:rPr>
        <w:t>расываемых конструкций.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Необходимость применения указанных способов и их комбинаций определяется в зависимости от класса функциональной пожарной опасности сооружений, их степени огнестойкости, этажности, кате-гории по взрывопожарной и пожарной опасности (</w:t>
      </w:r>
      <w:r>
        <w:rPr>
          <w:rFonts w:ascii="Arial" w:hAnsi="Arial" w:cs="Arial"/>
          <w:color w:val="000000"/>
          <w:sz w:val="20"/>
          <w:szCs w:val="20"/>
        </w:rPr>
        <w:t>для производственных и складских сооружений);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3.5.2. противопожарная устойчивость строительных конструкций характеризуется их пределом огнестойкости и классом пожарной опасности и определяется степенью огнестойкости сооружений;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3.6. к путям эвакуации пре</w:t>
      </w:r>
      <w:r>
        <w:rPr>
          <w:rFonts w:ascii="Arial" w:hAnsi="Arial" w:cs="Arial"/>
          <w:color w:val="000000"/>
          <w:sz w:val="20"/>
          <w:szCs w:val="20"/>
        </w:rPr>
        <w:t>дъявляются следующие требования: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3.6.1. эвакуационные пути и выходы сооружений должны обеспечивать возможность: беспрепятственной эвакуации людей наружу на прилегающую территорию до наступления угрозы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10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их жизни и здоровью вследствие воздействия опасных факторов пожара; спасения людей, которые могут подвергнуться воздействию опасных факторов пожара;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доступа личного состава пожарных аварийно- спасательных подразделений и подачи средств по-жаротушения к оч</w:t>
      </w:r>
      <w:r>
        <w:rPr>
          <w:rFonts w:ascii="Arial" w:hAnsi="Arial" w:cs="Arial"/>
          <w:color w:val="000000"/>
          <w:sz w:val="20"/>
          <w:szCs w:val="20"/>
        </w:rPr>
        <w:t>агу пожара, а также проведения мероприятий по спасению людей, животных и иму-щества;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эвакуационных путей и выходов, позволяющих каждому находящемуся в поме-щениях сооружения человеку достичь безопасного места вне сооружения, их максимал</w:t>
      </w:r>
      <w:r>
        <w:rPr>
          <w:rFonts w:ascii="Arial" w:hAnsi="Arial" w:cs="Arial"/>
          <w:color w:val="000000"/>
          <w:sz w:val="20"/>
          <w:szCs w:val="20"/>
        </w:rPr>
        <w:t xml:space="preserve">ьная длина и минимальные размеры должны определяться в зависимости от: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класса функциональной пожарной опасности и степени огнестойкости сооружения; преодолеваемых расстояний от наиболее удаленного места возможного пребывания людей до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hanging="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ближайшего эвакуационного выхода по незащищенным от токсичных газов, дыма и огня пространствам; высоты сооружения; расчетного количества людей, одновременно находящихся в сооружении, с учетом их возраста,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физического состояния, возможности пребывания в с</w:t>
      </w:r>
      <w:r>
        <w:rPr>
          <w:rFonts w:ascii="Arial" w:hAnsi="Arial" w:cs="Arial"/>
          <w:color w:val="000000"/>
          <w:sz w:val="20"/>
          <w:szCs w:val="20"/>
        </w:rPr>
        <w:t xml:space="preserve">остоянии сна, вида основного функционального контингента;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1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характера опасных факторов пожара; предусмотренных в сооружении технических средств противопожарной защиты;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5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безопасность эвакуационных путей должна быть обеспечена: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соблюдением параметров и размеров, адекватных количеству эвакуируемых людей и их возмож-ностям;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отсутствием препятствий на пути следования эвакуируемых; способностью противостоять воздействию опасных факторов пожара; наличием аварийного освещения и иденти</w:t>
      </w:r>
      <w:r>
        <w:rPr>
          <w:rFonts w:ascii="Arial" w:hAnsi="Arial" w:cs="Arial"/>
          <w:color w:val="000000"/>
          <w:sz w:val="20"/>
          <w:szCs w:val="20"/>
        </w:rPr>
        <w:t>фикации выходов;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отсутствием винтовых лестниц и забежных ступеней, а также лестниц с различной шириной про-ступи и высотой ступеней в пределах марша и лестничной клетки;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отсутствием участков, ведущих через коридоры с выходами из лифтовых шахт; через лифто</w:t>
      </w:r>
      <w:r>
        <w:rPr>
          <w:rFonts w:ascii="Arial" w:hAnsi="Arial" w:cs="Arial"/>
          <w:color w:val="000000"/>
          <w:sz w:val="20"/>
          <w:szCs w:val="20"/>
        </w:rPr>
        <w:t>вые холлы и тамбуры перед лифтами, если ограждающие конструкции шахт лифтов, включая двери шахт лифтов, не отвечают требованиям, предъявляемым к противопожарным преградам;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1020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9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1020" w:left="10560" w:header="720" w:footer="720" w:gutter="0"/>
          <w:cols w:space="720" w:equalWidth="0">
            <w:col w:w="10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эвакуационные пути не должны проходить через проходные лестничные клетки, когда пло-щадка лестничной клетки является частью коридора; по кровле строительного сооружения, за исклю-чением эксплуатируемой кровли или специально оборудованного участка к</w:t>
      </w:r>
      <w:r>
        <w:rPr>
          <w:rFonts w:ascii="Arial" w:hAnsi="Arial" w:cs="Arial"/>
          <w:color w:val="000000"/>
          <w:sz w:val="20"/>
          <w:szCs w:val="20"/>
        </w:rPr>
        <w:t xml:space="preserve">ровли;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6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число эвакуационных выходов из сооружения должно быть не менее числа эвакуационных выходов с любого этажа сооружения;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двери эвакуационных выходов из поэтажных коридоров, холлов, фойе, вестибюлей и лест-ничных клеток должны открыв</w:t>
      </w:r>
      <w:r>
        <w:rPr>
          <w:rFonts w:ascii="Arial" w:hAnsi="Arial" w:cs="Arial"/>
          <w:color w:val="000000"/>
          <w:sz w:val="20"/>
          <w:szCs w:val="20"/>
        </w:rPr>
        <w:t xml:space="preserve">аться по направлению выхода из сооружения и не должны иметь запо-ров, препятствующих их свободному открыванию изнутри без ключа;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двери лестничных клеток, ведущие в общие коридоры, двери лифтовых холлов и двери тамбур-шлюзов с постоянным подпором </w:t>
      </w:r>
      <w:r>
        <w:rPr>
          <w:rFonts w:ascii="Arial" w:hAnsi="Arial" w:cs="Arial"/>
          <w:color w:val="000000"/>
          <w:sz w:val="20"/>
          <w:szCs w:val="20"/>
        </w:rPr>
        <w:t xml:space="preserve">воздуха должны быть дымонепроницаемыми;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65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двери тамбур-шлюзов с подпором воздуха при пожаре и двери помещений с принудитель-ной противодымной защитой должны быть дымонепроницаемыми;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3.7. </w:t>
      </w:r>
      <w:r>
        <w:rPr>
          <w:rFonts w:ascii="Arial" w:hAnsi="Arial" w:cs="Arial"/>
          <w:color w:val="000000"/>
          <w:sz w:val="20"/>
          <w:szCs w:val="20"/>
        </w:rPr>
        <w:t xml:space="preserve">к техническим средствам противопожарной защиты предъявляются следующие требования: </w:t>
      </w:r>
    </w:p>
    <w:p w:rsidR="00000000" w:rsidRDefault="006E6D9A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технические средства противопожарной защиты сооружений должны обеспечивать сниже-ние воздействия опасных факторов пожара на людей, имущество и окружающую среду, обн</w:t>
      </w:r>
      <w:r>
        <w:rPr>
          <w:rFonts w:ascii="Arial" w:hAnsi="Arial" w:cs="Arial"/>
          <w:color w:val="000000"/>
          <w:sz w:val="20"/>
          <w:szCs w:val="20"/>
        </w:rPr>
        <w:t xml:space="preserve">аружение пожара на ранней стадии, ограничение распространения огня и опасных факторов пожара, возмож-ность ликвидации пожара до прибытия пожарных аварийно-спасательных подразделений; </w:t>
      </w:r>
    </w:p>
    <w:p w:rsidR="00000000" w:rsidRDefault="006E6D9A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необходимость применения технических средств противопожарной защ</w:t>
      </w:r>
      <w:r>
        <w:rPr>
          <w:rFonts w:ascii="Arial" w:hAnsi="Arial" w:cs="Arial"/>
          <w:color w:val="000000"/>
          <w:sz w:val="20"/>
          <w:szCs w:val="20"/>
        </w:rPr>
        <w:t>иты для обеспече-ния пожарной безопасности определяется в зависимости от класса функциональной пожарной опас-ности и этажности сооружений, количества, площади, объема и назначения входящих в их состав по-мещений, горючей нагрузки, категории по взрывопожарн</w:t>
      </w:r>
      <w:r>
        <w:rPr>
          <w:rFonts w:ascii="Arial" w:hAnsi="Arial" w:cs="Arial"/>
          <w:color w:val="000000"/>
          <w:sz w:val="20"/>
          <w:szCs w:val="20"/>
        </w:rPr>
        <w:t xml:space="preserve">ой и пожарной опасности, вместимости и дру-гого. Применение каждого вида технических средств противопожарной защиты должно быть экономи-чески целесообразным;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технические средства противопожарной защиты,</w:t>
      </w:r>
      <w:r>
        <w:rPr>
          <w:rFonts w:ascii="Arial" w:hAnsi="Arial" w:cs="Arial"/>
          <w:color w:val="000000"/>
          <w:sz w:val="20"/>
          <w:szCs w:val="20"/>
        </w:rPr>
        <w:t xml:space="preserve"> применяемые для обеспечения пожарной безопасности сооружений, должны включать: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left="400" w:right="6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9"/>
          <w:szCs w:val="19"/>
        </w:rPr>
        <w:t xml:space="preserve">системы пожарной автоматики; системы противодымной защиты;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оповещения и управления эвакуацией при пожаре;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5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противопожарное водоснабжение; первичные средства пожар</w:t>
      </w:r>
      <w:r>
        <w:rPr>
          <w:rFonts w:ascii="Arial" w:hAnsi="Arial" w:cs="Arial"/>
          <w:color w:val="000000"/>
          <w:sz w:val="20"/>
          <w:szCs w:val="20"/>
        </w:rPr>
        <w:t>отушения;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инженерно-технические средства индивидуальной и коллективной защиты;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выбор типа автоматических установок пожаротушения и систем автоматической пожарной сигнализации следует осуществлять с учетом конструктивных и технологических особеннос</w:t>
      </w:r>
      <w:r>
        <w:rPr>
          <w:rFonts w:ascii="Arial" w:hAnsi="Arial" w:cs="Arial"/>
          <w:color w:val="000000"/>
          <w:sz w:val="20"/>
          <w:szCs w:val="20"/>
        </w:rPr>
        <w:t xml:space="preserve">тей со-оружений, возможностей и условий применения огнетушащих веществ с учетом характера технологи-ческого процесса и технико-экономических показателей;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тип установок пожарной автоматики следует выбирать с учетом пожарной опасности и фи-зико-</w:t>
      </w:r>
      <w:r>
        <w:rPr>
          <w:rFonts w:ascii="Arial" w:hAnsi="Arial" w:cs="Arial"/>
          <w:color w:val="000000"/>
          <w:sz w:val="20"/>
          <w:szCs w:val="20"/>
        </w:rPr>
        <w:t xml:space="preserve">химических свойств производимых, хранимых и применяемых веществ и материалов, а также особенностей защищаемых помещений;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противодымной защиты включают в себя установки удаления дыма из коридоров и помещений, установки подпора воздуха в ле</w:t>
      </w:r>
      <w:r>
        <w:rPr>
          <w:rFonts w:ascii="Arial" w:hAnsi="Arial" w:cs="Arial"/>
          <w:color w:val="000000"/>
          <w:sz w:val="20"/>
          <w:szCs w:val="20"/>
        </w:rPr>
        <w:t xml:space="preserve">стничные клетки, тамбур-шлюзы и шахты лифтов, дымо-непроницаемые ворота, двери, люки и клапаны, дымовые зоны;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оповещения и управления эвакуацией при пожаре должны выполнять необходи-мые для обеспечения безопасной эвакуации функции; </w:t>
      </w:r>
    </w:p>
    <w:p w:rsidR="00000000" w:rsidRDefault="006E6D9A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противопожарное водоснабжение сооружений обеспечивается нормированием расходов по системам наружного и внутреннего противопожарного водоснабжения, а также реализацией меро-приятий по обеспечению надежности их функционирования;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7" w:lineRule="auto"/>
        <w:ind w:left="980" w:hanging="5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расход воды на н</w:t>
      </w:r>
      <w:r>
        <w:rPr>
          <w:rFonts w:ascii="Arial" w:hAnsi="Arial" w:cs="Arial"/>
          <w:color w:val="000000"/>
          <w:sz w:val="20"/>
          <w:szCs w:val="20"/>
        </w:rPr>
        <w:t xml:space="preserve">аружное и внутреннее пожаротушение на один пожар следует принимать </w:t>
      </w:r>
    </w:p>
    <w:p w:rsidR="00000000" w:rsidRDefault="006E6D9A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зависимости от назначения сооружений и их характеристик; </w:t>
      </w:r>
    </w:p>
    <w:p w:rsidR="00000000" w:rsidRDefault="006E6D9A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061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возможность ликвидации пожара в сооружениях должна обеспечиваться выполнением требований настоящей статьи, а также: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устройством специальных технических средств, к которым следует относить пожарные лифты, наружные пожарные лестницы и переходы, сухотрубы для подачи огнетушащих средств и другое;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устройством объектовых пунктов пожаротушения и пожарных постов, оснащенных</w:t>
      </w:r>
      <w:r>
        <w:rPr>
          <w:rFonts w:ascii="Arial" w:hAnsi="Arial" w:cs="Arial"/>
          <w:color w:val="000000"/>
          <w:sz w:val="20"/>
          <w:szCs w:val="20"/>
        </w:rPr>
        <w:t xml:space="preserve"> необходимым пожарно-техническим оборудованием и снаряжением.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При соблюдении требований гигиены, защиты здоровья и наследственности человека, охраны окружающей среды предусматривается, что: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выбор мест размещения сооружений должен осуществлять</w:t>
      </w:r>
      <w:r>
        <w:rPr>
          <w:rFonts w:ascii="Arial" w:hAnsi="Arial" w:cs="Arial"/>
          <w:color w:val="000000"/>
          <w:sz w:val="20"/>
          <w:szCs w:val="20"/>
        </w:rPr>
        <w:t xml:space="preserve">ся в соответствии с требованиями законодательства;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00" w:bottom="1031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4.2. сооружения должны быть запроектированы и построены таким образом, чтобы обеспечить </w:t>
      </w:r>
      <w:r>
        <w:rPr>
          <w:rFonts w:ascii="Arial" w:hAnsi="Arial" w:cs="Arial"/>
          <w:color w:val="000000"/>
          <w:sz w:val="20"/>
          <w:szCs w:val="20"/>
        </w:rPr>
        <w:t>необходимый уровень безопасности находящихся в них или рядом с ними людей и защиту окружаю-щей среды от следующих факторов риска: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наличие в воздухе потенциально опасных веществ и микроорганизмов в значениях, превышаю-щих установленные гигиенические нормат</w:t>
      </w:r>
      <w:r>
        <w:rPr>
          <w:rFonts w:ascii="Arial" w:hAnsi="Arial" w:cs="Arial"/>
          <w:color w:val="000000"/>
          <w:sz w:val="20"/>
          <w:szCs w:val="20"/>
        </w:rPr>
        <w:t>ивы;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1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вредные излучения; загрязнение воды, почвы, уничтожение объектов животного и растительного мира;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недостаточная степень очистки сточных вод, отходящих газов, а также обезвреживания твердых и жидких отходов;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накопление влажности внутри строительных конструкций и на их внутренних поверхностях; недопустимые параметры шума, вибраций; несоответствующий уровень и спектральный состав освещенности; несоответствующие параметры микроклимата помещений;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несоответствующи</w:t>
      </w:r>
      <w:r>
        <w:rPr>
          <w:rFonts w:ascii="Arial" w:hAnsi="Arial" w:cs="Arial"/>
          <w:color w:val="000000"/>
          <w:sz w:val="20"/>
          <w:szCs w:val="20"/>
        </w:rPr>
        <w:t>е показатели естественного, искусственного, совмещенного освещения и ин-соляции;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возникновение чрезвычайных ситуаций (природных, техногенных);</w:t>
      </w:r>
    </w:p>
    <w:p w:rsidR="00000000" w:rsidRDefault="006E6D9A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804"/>
        </w:tabs>
        <w:overflowPunct w:val="0"/>
        <w:autoSpaceDE w:val="0"/>
        <w:autoSpaceDN w:val="0"/>
        <w:adjustRightInd w:val="0"/>
        <w:spacing w:after="0" w:line="240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сооружения должны быть запроектированы и построены таким образом, чтобы обеспечива-лись необходимые услови</w:t>
      </w:r>
      <w:r>
        <w:rPr>
          <w:rFonts w:ascii="Arial" w:hAnsi="Arial" w:cs="Arial"/>
          <w:color w:val="000000"/>
          <w:sz w:val="20"/>
          <w:szCs w:val="20"/>
        </w:rPr>
        <w:t xml:space="preserve">я для размещения и безопасного функционирования систем: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7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отопления, вентиляции и кондиционирования; раздельного сбора, удаления, очистки (переработки, хранения) жидких и твердых отходов; </w:t>
      </w:r>
    </w:p>
    <w:p w:rsidR="00000000" w:rsidRDefault="006E6D9A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помещениях сооружений должны быть установлены системы сбора и удаления следующих продуктов и веществ: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запахи и пары, генерируемые в ходе приготовления пищи; испарения из прачечных, помещений для мытья посуды, ванных комнат, бань и душевых; запахи от са</w:t>
      </w:r>
      <w:r>
        <w:rPr>
          <w:rFonts w:ascii="Arial" w:hAnsi="Arial" w:cs="Arial"/>
          <w:color w:val="000000"/>
          <w:sz w:val="20"/>
          <w:szCs w:val="20"/>
        </w:rPr>
        <w:t xml:space="preserve">нитарно-технических устройств и мест хранения отходов;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побочные газообразные продукты и избыточная влажность, образующиеся в ходе производ-ственных процессов;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6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ядовитые пары и газы; пожароопасные пары и газы; взвешенные частицы;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10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бактерии, вирусы, др</w:t>
      </w:r>
      <w:r>
        <w:rPr>
          <w:rFonts w:ascii="Arial" w:hAnsi="Arial" w:cs="Arial"/>
          <w:color w:val="000000"/>
          <w:sz w:val="20"/>
          <w:szCs w:val="20"/>
        </w:rPr>
        <w:t xml:space="preserve">угие болезнетворные микроорганизмы и аллергические вещества; продукты сгорания топлива;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другие загрязняющие вещества, предусмотренные санитарными нормами и правилами, гигиени-ческими нормативами; </w:t>
      </w:r>
    </w:p>
    <w:p w:rsidR="00000000" w:rsidRDefault="006E6D9A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вентиляции и кондиционирования должны быть </w:t>
      </w:r>
      <w:r>
        <w:rPr>
          <w:rFonts w:ascii="Arial" w:hAnsi="Arial" w:cs="Arial"/>
          <w:color w:val="000000"/>
          <w:sz w:val="20"/>
          <w:szCs w:val="20"/>
        </w:rPr>
        <w:t xml:space="preserve">запроектированы и установлены та-ким образом, чтобы исключать накопление, размножение и распространение микроорганизмов и ал-лергических веществ, а также других загрязняющих веществ в помещениях и окружающей среде;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40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вентиляции жилых зданий с естественным побуждением должны иметь раздельные вентиляционные каналы кухонь и санитарных узлов с жилыми комнатами, а также исключать поступ-ление воздуха из одной квартиры в другую;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помещениях сооружений, в кот</w:t>
      </w:r>
      <w:r>
        <w:rPr>
          <w:rFonts w:ascii="Arial" w:hAnsi="Arial" w:cs="Arial"/>
          <w:color w:val="000000"/>
          <w:sz w:val="20"/>
          <w:szCs w:val="20"/>
        </w:rPr>
        <w:t xml:space="preserve">орых возможен аварийный выброс вредных или горючих газов, паров или аэрозолей, должна быть предусмотрена аварийная вентиляция; </w:t>
      </w:r>
    </w:p>
    <w:p w:rsidR="00000000" w:rsidRDefault="006E6D9A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строительные материалы и изделия должны соответствовать требованиям санитарных норм </w:t>
      </w:r>
    </w:p>
    <w:p w:rsidR="00000000" w:rsidRDefault="006E6D9A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правил, гигиенических нормативов, </w:t>
      </w:r>
      <w:r>
        <w:rPr>
          <w:rFonts w:ascii="Arial" w:hAnsi="Arial" w:cs="Arial"/>
          <w:color w:val="000000"/>
          <w:sz w:val="20"/>
          <w:szCs w:val="20"/>
        </w:rPr>
        <w:t xml:space="preserve">а также экологическим требованиям; </w:t>
      </w:r>
    </w:p>
    <w:p w:rsidR="00000000" w:rsidRDefault="006E6D9A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40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водоснабжения сооружений должны быть запроектированы и установлены таким образом, чтобы исключить загрязнение питьевой воды в системе; </w:t>
      </w:r>
    </w:p>
    <w:p w:rsidR="00000000" w:rsidRDefault="006E6D9A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899"/>
        </w:tabs>
        <w:overflowPunct w:val="0"/>
        <w:autoSpaceDE w:val="0"/>
        <w:autoSpaceDN w:val="0"/>
        <w:adjustRightInd w:val="0"/>
        <w:spacing w:after="0" w:line="239" w:lineRule="auto"/>
        <w:ind w:left="400" w:hanging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система канализации должна быть запроектирована и установлена т</w:t>
      </w:r>
      <w:r>
        <w:rPr>
          <w:rFonts w:ascii="Arial" w:hAnsi="Arial" w:cs="Arial"/>
          <w:color w:val="000000"/>
          <w:sz w:val="20"/>
          <w:szCs w:val="20"/>
        </w:rPr>
        <w:t xml:space="preserve">аким образом, чтобы: не допускать блокировки и утечки сточных вод; не загрязнять пространство внутри сооружений, окружающую территорию, водоносные горизонты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водные объекты; </w:t>
      </w:r>
    </w:p>
    <w:p w:rsidR="00000000" w:rsidRDefault="006E6D9A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проектировании и строительстве сооружений должно быть обеспечено выполнение тре-бований охраны окружающей среды с учетом ближайших и отдаленных экологических, экономиче-ских, демографических и иных последствий их эксплуатации и соблюдением приоритета с</w:t>
      </w:r>
      <w:r>
        <w:rPr>
          <w:rFonts w:ascii="Arial" w:hAnsi="Arial" w:cs="Arial"/>
          <w:color w:val="000000"/>
          <w:sz w:val="20"/>
          <w:szCs w:val="20"/>
        </w:rPr>
        <w:t xml:space="preserve">охранения благоприятной окружающей среды, рационального использования и воспроизводства природных ресурсов;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74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экологическая безопасность должна учитывать безопасность как самого человека, ком-фортных условий его жизнедеятельности, так и природных ре</w:t>
      </w:r>
      <w:r>
        <w:rPr>
          <w:rFonts w:ascii="Arial" w:hAnsi="Arial" w:cs="Arial"/>
          <w:color w:val="000000"/>
          <w:sz w:val="20"/>
          <w:szCs w:val="20"/>
        </w:rPr>
        <w:t xml:space="preserve">сурсов: атмосферного воздуха, земли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997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11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997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ge31"/>
      <w:bookmarkEnd w:id="15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(включая недра и почву), воды (поверхностные и подземные воды), климата, растительного и живот-ного мира;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4.13. </w:t>
      </w:r>
      <w:r>
        <w:rPr>
          <w:rFonts w:ascii="Arial" w:hAnsi="Arial" w:cs="Arial"/>
          <w:color w:val="000000"/>
          <w:sz w:val="20"/>
          <w:szCs w:val="20"/>
        </w:rPr>
        <w:t>проектирование и строительство сооружений должны производиться таким образом, чтобы при их возведении и эксплуатации соблюдались установленные нормы допустимого воздействия на окружающую среду.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 При соблюдении требований защиты от шума и вибрации предус</w:t>
      </w:r>
      <w:r>
        <w:rPr>
          <w:rFonts w:ascii="Arial" w:hAnsi="Arial" w:cs="Arial"/>
          <w:color w:val="000000"/>
          <w:sz w:val="20"/>
          <w:szCs w:val="20"/>
        </w:rPr>
        <w:t>матривается, что: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сооружения должны быть запроектированы и построены таким образом, чтобы шум и вибра-ция, проникающие в помещения и исходящие из помещений, не создавали угрозы здоровью людей и чтобы обеспечивался акустический комфорт в период работ</w:t>
      </w:r>
      <w:r>
        <w:rPr>
          <w:rFonts w:ascii="Arial" w:hAnsi="Arial" w:cs="Arial"/>
          <w:color w:val="000000"/>
          <w:sz w:val="20"/>
          <w:szCs w:val="20"/>
        </w:rPr>
        <w:t xml:space="preserve">ы, сна и отдыха;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767"/>
        </w:tabs>
        <w:overflowPunct w:val="0"/>
        <w:autoSpaceDE w:val="0"/>
        <w:autoSpaceDN w:val="0"/>
        <w:adjustRightInd w:val="0"/>
        <w:spacing w:after="0" w:line="237" w:lineRule="auto"/>
        <w:ind w:left="400" w:right="100" w:firstLine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наружные и внутренние ограждающие конструкции сооружений должны обеспечивать защиту от: шума на территории, непосредственно прилегающей к сооружениям; шума, проникающего внутрь сооружения через его наружные ограждающие конструкции;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17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шума, проникающего из помещения в соседние помещения внутри сооружения; ударного шума, проникающего через перекрытия сооружений;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шума от работы систем инженерного оборудования, производственно-технологического оборудо-вания и санитарно-технических уст</w:t>
      </w:r>
      <w:r>
        <w:rPr>
          <w:rFonts w:ascii="Arial" w:hAnsi="Arial" w:cs="Arial"/>
          <w:color w:val="000000"/>
          <w:sz w:val="20"/>
          <w:szCs w:val="20"/>
        </w:rPr>
        <w:t>ройств сооружений;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шума от звуковоспроизводящих и звукоусиливающих устройств, расположенных в сооружениях; источников шума, находящихся внутри сооружений или связанных с ними, до допустимых уров-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ней шума, установленных во взаимосвязанных государственных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стандартах и технических кодексах установившейся практики;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обеспечения звукоизоляции внутренних и наружных ограждающих конструкций должны быть установлены следующие характеристики: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3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индекс изоляции воздушного шума;</w:t>
      </w:r>
      <w:r>
        <w:rPr>
          <w:rFonts w:ascii="Arial" w:hAnsi="Arial" w:cs="Arial"/>
          <w:color w:val="000000"/>
          <w:sz w:val="20"/>
          <w:szCs w:val="20"/>
        </w:rPr>
        <w:t xml:space="preserve"> индекс приведенного уровня ударного шума под перекрытием;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40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индекс снижения приведенного уровня ударного шума; звукоизоляция окна;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акустические свойства сооружений, характеризующие защиту от шума, должны выражаться показателями звукоизоляции, уро</w:t>
      </w:r>
      <w:r>
        <w:rPr>
          <w:rFonts w:ascii="Arial" w:hAnsi="Arial" w:cs="Arial"/>
          <w:color w:val="000000"/>
          <w:sz w:val="20"/>
          <w:szCs w:val="20"/>
        </w:rPr>
        <w:t xml:space="preserve">внем звукового давления, уровнем звуковой мощности, звукопогло-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щением, временем реверберации;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сооружения должны быть запроектированы, разработаны и построены с учетом мероприятий по защите от вибрации и шума таким образом, чтобы уровни вибрации и </w:t>
      </w:r>
      <w:r>
        <w:rPr>
          <w:rFonts w:ascii="Arial" w:hAnsi="Arial" w:cs="Arial"/>
          <w:color w:val="000000"/>
          <w:sz w:val="20"/>
          <w:szCs w:val="20"/>
        </w:rPr>
        <w:t>уровни шума, возникающие при их эксплуатации и передающиеся на близко расположенные сооружения, не превышали допу-стимых уровней вибрации и уровней шума для этих сооружений, установленных во взаимосвязанных государственных стандартах и технических кодексах</w:t>
      </w:r>
      <w:r>
        <w:rPr>
          <w:rFonts w:ascii="Arial" w:hAnsi="Arial" w:cs="Arial"/>
          <w:color w:val="000000"/>
          <w:sz w:val="20"/>
          <w:szCs w:val="20"/>
        </w:rPr>
        <w:t xml:space="preserve"> установившейся практики;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акустические свойства сооружений, связанные с защитой от вибрации и шума от объектов и внешнего воздействия средств транспорта, должны выражаться показателями виброускорения, виброскорости и их скорректированными уровнями,</w:t>
      </w:r>
      <w:r>
        <w:rPr>
          <w:rFonts w:ascii="Arial" w:hAnsi="Arial" w:cs="Arial"/>
          <w:color w:val="000000"/>
          <w:sz w:val="20"/>
          <w:szCs w:val="20"/>
        </w:rPr>
        <w:t xml:space="preserve"> уровнем звукового давления, уровнем звуковой мощности, эквивалентным уровнем звука, максимальным уровнем звука;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определение уровней шума и вибрации для оценки акустических свойств ограждающих кон-струкций сооружений осуществляют: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63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етодом расчета; лабораторными испытаниями; натурными испытаниями; </w:t>
      </w:r>
    </w:p>
    <w:p w:rsidR="00000000" w:rsidRDefault="006E6D9A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методом расчета определяют: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уровень шума на территории, непосредственно прилегающей к сооружению, при известных зна-чениях уровней шума от источников шума;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уровень шума,</w:t>
      </w:r>
      <w:r>
        <w:rPr>
          <w:rFonts w:ascii="Arial" w:hAnsi="Arial" w:cs="Arial"/>
          <w:color w:val="000000"/>
          <w:sz w:val="20"/>
          <w:szCs w:val="20"/>
        </w:rPr>
        <w:t xml:space="preserve"> проникающего внутрь помещения через ограждающие конструкции помещения, от внешних источников шума;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уровень шума, проникающего из помещения с источником шума в защищаемое от шума помещение; звукоизоляцию ограждающих конструкций сооружения; время ревербера</w:t>
      </w:r>
      <w:r>
        <w:rPr>
          <w:rFonts w:ascii="Arial" w:hAnsi="Arial" w:cs="Arial"/>
          <w:color w:val="000000"/>
          <w:sz w:val="20"/>
          <w:szCs w:val="20"/>
        </w:rPr>
        <w:t>ции в помещении;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общий уровень вибрации при известном уровне вибрации источника вибрации;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785"/>
        </w:tabs>
        <w:overflowPunct w:val="0"/>
        <w:autoSpaceDE w:val="0"/>
        <w:autoSpaceDN w:val="0"/>
        <w:adjustRightInd w:val="0"/>
        <w:spacing w:after="0" w:line="237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лабораторные испытания проводят на макетах сооружений, образцах конструкций, инженер-ного или производственно-технологического оборудования. При испытаниях оп</w:t>
      </w:r>
      <w:r>
        <w:rPr>
          <w:rFonts w:ascii="Arial" w:hAnsi="Arial" w:cs="Arial"/>
          <w:color w:val="000000"/>
          <w:sz w:val="20"/>
          <w:szCs w:val="20"/>
        </w:rPr>
        <w:t xml:space="preserve">ределяют показатели звукоизоляции стен, перегородок, перекрытий, полов, уровни шума инженерного оборудования, уров-ни звуковой мощности агрегатов, уровни вибрации;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74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натурными испытаниями в период строительства сооружений и при передаче их в эксплуа</w:t>
      </w:r>
      <w:r>
        <w:rPr>
          <w:rFonts w:ascii="Arial" w:hAnsi="Arial" w:cs="Arial"/>
          <w:color w:val="000000"/>
          <w:sz w:val="20"/>
          <w:szCs w:val="20"/>
        </w:rPr>
        <w:t xml:space="preserve">-тацию определяют фактические значения акустических свойств конструкций сооружений.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6. При соблюдении требований безопасности при эксплуатации сооружений предусматривается, что: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сооружения должны быть запроектированы и построены таким образом, чтобы при их экс-плуатации и техническом обслуживании была обеспечена безопасность жизни и здоровья людей от следующих факторов риска: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8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падение; удар; ожог;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5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поражение электрическим током; взрыв; воздействие опасных факторов пожара;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3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затопление вследствие аварий инженерных сетей сооружений; аварийные ситуации при движении транспортных средств;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8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сооружения должны быть запроектированы таким образом, чтоб</w:t>
      </w:r>
      <w:r>
        <w:rPr>
          <w:rFonts w:ascii="Arial" w:hAnsi="Arial" w:cs="Arial"/>
          <w:color w:val="000000"/>
          <w:sz w:val="20"/>
          <w:szCs w:val="20"/>
        </w:rPr>
        <w:t xml:space="preserve">ы при эксплуатации обеспе-чивалась безопасность передвижения людей внутри и снаружи сооружений, проведения погрузочно-разгрузочных работ, маневрирования транспортных средств, а также исключалось столкновение между людьми и транспортными средствами; </w:t>
      </w:r>
    </w:p>
    <w:p w:rsidR="00000000" w:rsidRDefault="006E6D9A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пути передвижения людей не должны иметь опасных препятствий и преград, ограничиваю-щих безопасность передвижения, и должны соответствовать следующим требованиям: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иметь достаточные размеры, безопасные уклоны и подъемы в направлении передвижения; иметь по</w:t>
      </w:r>
      <w:r>
        <w:rPr>
          <w:rFonts w:ascii="Arial" w:hAnsi="Arial" w:cs="Arial"/>
          <w:color w:val="000000"/>
          <w:sz w:val="20"/>
          <w:szCs w:val="20"/>
        </w:rPr>
        <w:t xml:space="preserve">крытия с соответствующим коэффициентом трения; оснащаться лестницами, обеспечивающими доступ на верхние этажи вне зависимости от нали-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hanging="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чия лифта и (или) эскалатора; иметь лестничные площадки соответствующих размеров через определенные интервалы между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340" w:hanging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лестничными пролетами или пандусами с целью предотвращения недопустимой усталости людей; исключать риск защемления и (или) удара;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механические средства передвижения внутри и снаружи сооружения должны обеспечивать безопасное и свободное передвижени</w:t>
      </w:r>
      <w:r>
        <w:rPr>
          <w:rFonts w:ascii="Arial" w:hAnsi="Arial" w:cs="Arial"/>
          <w:color w:val="000000"/>
          <w:sz w:val="20"/>
          <w:szCs w:val="20"/>
        </w:rPr>
        <w:t xml:space="preserve">е людей;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перепады высот и другие опасные места в сооружениях должны быть оборудованы огражде-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ниями, имеющими прочную и устойчивую конструкцию и исключающими возможность их несанкцио-нированного преодоления;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83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эксплуатации сооружений во избежание факторов риска падения и удара должны быть обеспечены: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минимально допустимая освещенность эвакуационных путей и выходов, в том числе при аварий-ном отключении энергоснабжения здания;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применение покрытий полов </w:t>
      </w:r>
      <w:r>
        <w:rPr>
          <w:rFonts w:ascii="Arial" w:hAnsi="Arial" w:cs="Arial"/>
          <w:color w:val="000000"/>
          <w:sz w:val="20"/>
          <w:szCs w:val="20"/>
        </w:rPr>
        <w:t xml:space="preserve">и тротуаров со значениями коэффициента трения или угла наклона, обеспечивающими безопасное движение людей и транспортных средств;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защита технологических ниш и других отверстий устройствами, исключающими застревание и падение людей;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ограничение доступ</w:t>
      </w:r>
      <w:r>
        <w:rPr>
          <w:rFonts w:ascii="Arial" w:hAnsi="Arial" w:cs="Arial"/>
          <w:color w:val="000000"/>
          <w:sz w:val="20"/>
          <w:szCs w:val="20"/>
        </w:rPr>
        <w:t xml:space="preserve">а к опасным строительным конструкциям, оборудованию или их частям; отсутствие острых, колющих и режущих поверхностей строительных конструкций, материалов и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hanging="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изделий; доступность мест целевого назначения и беспрепятственное перемещение внутри сооружений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hanging="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инвалидов и лиц с ограниченными физическими возможностями; ограничение доступа к технологическим нишам и иным отверстиям с целью исключения застре-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вания и падения людей; </w:t>
      </w:r>
    </w:p>
    <w:p w:rsidR="00000000" w:rsidRDefault="006E6D9A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97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эксплуатации сооружений во избежание факторов риска термических и химических ожо-гов должны быть обеспечены: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или ограничение контакта с горячими частями (деталями) сооружений (оборудования); отсутствие или ограничение контакта с оборудова</w:t>
      </w:r>
      <w:r>
        <w:rPr>
          <w:rFonts w:ascii="Arial" w:hAnsi="Arial" w:cs="Arial"/>
          <w:color w:val="000000"/>
          <w:sz w:val="20"/>
          <w:szCs w:val="20"/>
        </w:rPr>
        <w:t xml:space="preserve">нием с химически активными или горячими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0" w:hanging="39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жидкостями или газами (парами); регулирование условий температурного и теплового обмена, в том числе снижение температуры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контактируемой поверхности до безопасного уровня; </w:t>
      </w:r>
    </w:p>
    <w:p w:rsidR="00000000" w:rsidRDefault="006E6D9A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90"/>
        </w:tabs>
        <w:overflowPunct w:val="0"/>
        <w:autoSpaceDE w:val="0"/>
        <w:autoSpaceDN w:val="0"/>
        <w:adjustRightInd w:val="0"/>
        <w:spacing w:after="0" w:line="237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эксплуатации сооружений во </w:t>
      </w:r>
      <w:r>
        <w:rPr>
          <w:rFonts w:ascii="Arial" w:hAnsi="Arial" w:cs="Arial"/>
          <w:color w:val="000000"/>
          <w:sz w:val="20"/>
          <w:szCs w:val="20"/>
        </w:rPr>
        <w:t xml:space="preserve">избежание факторов риска поражения электрическим током должны быть обеспечены: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контакта с оборудованием, находящимся под опасным электрическим напряжением; заземление оборудования, находящегося под опасным напряжением;</w:t>
      </w:r>
      <w:r>
        <w:rPr>
          <w:rFonts w:ascii="Arial" w:hAnsi="Arial" w:cs="Arial"/>
          <w:color w:val="000000"/>
          <w:sz w:val="20"/>
          <w:szCs w:val="20"/>
        </w:rPr>
        <w:t xml:space="preserve"> отсутствие контакта с токопроводящими строительными конструкциями, находящимися под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напряжением в результате удара молнии или аварии электрооборудования;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997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13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997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отсутствие нес</w:t>
      </w:r>
      <w:r>
        <w:rPr>
          <w:rFonts w:ascii="Arial" w:hAnsi="Arial" w:cs="Arial"/>
          <w:color w:val="000000"/>
          <w:sz w:val="20"/>
          <w:szCs w:val="20"/>
        </w:rPr>
        <w:t>анкционированного доступа к территории с оборудованием, находящимся под опасным электрическим напряжением;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устройство молниезащиты зданий; устройство защитного заземления токопроводящих строительных конструкций и оборудования;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доступ персоналу служб эксплуатации для технического обслуживания, ремонта и испытаний электрооборудования;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оснащение электрооборудования защитными устройствами, предотвращающими его функциони-рование в аварийных режимах работы;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автоматическое отключение </w:t>
      </w:r>
      <w:r>
        <w:rPr>
          <w:rFonts w:ascii="Arial" w:hAnsi="Arial" w:cs="Arial"/>
          <w:color w:val="000000"/>
          <w:sz w:val="20"/>
          <w:szCs w:val="20"/>
        </w:rPr>
        <w:t>питания электрического оборудования в случае повреждения изоля-ции, появления сверхтока недопустимой величины, замыкания между токоведущими проводниками цепей и при возникновении иных аварийных ситуаций;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6.9. при эксплуатации сооружений во избежание возни</w:t>
      </w:r>
      <w:r>
        <w:rPr>
          <w:rFonts w:ascii="Arial" w:hAnsi="Arial" w:cs="Arial"/>
          <w:color w:val="000000"/>
          <w:sz w:val="20"/>
          <w:szCs w:val="20"/>
        </w:rPr>
        <w:t>кновения факторов риска взрыва должны быть обеспечены: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6.9.1. ограничение использования взрывоопасного оборудования, в том числе: инженерно-технического оборудования и технологических коммуникаций, в которых обращаются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1220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взрывоопасные вещества и материалы; </w:t>
      </w:r>
      <w:r>
        <w:rPr>
          <w:rFonts w:ascii="Arial" w:hAnsi="Arial" w:cs="Arial"/>
          <w:color w:val="000000"/>
          <w:sz w:val="20"/>
          <w:szCs w:val="20"/>
        </w:rPr>
        <w:t>оборудования с газами и парами жидкостей, находящимися под высоким давлением;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оборудования с веществами, способными взрываться при контакте друг с другом или с иными веществами и материалами;</w:t>
      </w:r>
    </w:p>
    <w:p w:rsidR="00000000" w:rsidRDefault="006E6D9A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5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максимальная автоматизация взрывоопас</w:t>
      </w:r>
      <w:r>
        <w:rPr>
          <w:rFonts w:ascii="Arial" w:hAnsi="Arial" w:cs="Arial"/>
          <w:color w:val="000000"/>
          <w:sz w:val="20"/>
          <w:szCs w:val="20"/>
        </w:rPr>
        <w:t xml:space="preserve">ных технологических процессов; </w:t>
      </w:r>
    </w:p>
    <w:p w:rsidR="00000000" w:rsidRDefault="006E6D9A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соблюдение технологических параметров эксплуатации оборудования, а также хранения и использования взрывоопасных веществ; </w:t>
      </w:r>
    </w:p>
    <w:p w:rsidR="00000000" w:rsidRDefault="006E6D9A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5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исключение (ограничение) источников инициирования взрыва; </w:t>
      </w:r>
    </w:p>
    <w:p w:rsidR="00000000" w:rsidRDefault="006E6D9A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оснащение устройствами, предотвращающими (минимизирующими) взрыв и его послед-ствия, в том числе легкосбрасываемыми конструкциями, обеспечивающими необходимую площадь взрывных проемов;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6.10. в сооружениях с использованием газа в качестве энергетического</w:t>
      </w:r>
      <w:r>
        <w:rPr>
          <w:rFonts w:ascii="Arial" w:hAnsi="Arial" w:cs="Arial"/>
          <w:color w:val="000000"/>
          <w:sz w:val="20"/>
          <w:szCs w:val="20"/>
        </w:rPr>
        <w:t xml:space="preserve"> и (или) сырьевого ресурса система газоснабжения должна обеспечивать безопасную подачу газа в соответствии с режимами работы устройств газопотребления;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6.11. системы водоснабжения сооружений должны: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отведение сточных вод от санитарно-техн</w:t>
      </w:r>
      <w:r>
        <w:rPr>
          <w:rFonts w:ascii="Arial" w:hAnsi="Arial" w:cs="Arial"/>
          <w:color w:val="000000"/>
          <w:sz w:val="20"/>
          <w:szCs w:val="20"/>
        </w:rPr>
        <w:t xml:space="preserve">ических приборов и технологического оборудования;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обеспечивать подачу воды в объемах, соответствующих расчетному числу потребителей и уста-новленных санитарно-технических приборов;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подачу воды в санитарно-</w:t>
      </w:r>
      <w:r>
        <w:rPr>
          <w:rFonts w:ascii="Arial" w:hAnsi="Arial" w:cs="Arial"/>
          <w:color w:val="000000"/>
          <w:sz w:val="20"/>
          <w:szCs w:val="20"/>
        </w:rPr>
        <w:t xml:space="preserve">технические и другие приемные устройства под давлением, предусмотренным нормальными условиями эксплуатации приемных устройств;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40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предотвращать возможность утечки воды; исключать возможность нанесения термических травм; 6.12. системы канализации должны обес</w:t>
      </w:r>
      <w:r>
        <w:rPr>
          <w:rFonts w:ascii="Arial" w:hAnsi="Arial" w:cs="Arial"/>
          <w:color w:val="000000"/>
          <w:sz w:val="20"/>
          <w:szCs w:val="20"/>
        </w:rPr>
        <w:t xml:space="preserve">печивать: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доступ персоналу служб эксплуатации и аварийных служб для проведения технического обслу-живания и ремонта;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8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устойчивость к действию нагрузок, обусловленных естественным перемещением грунта; защиту окружающей среды от сточных вод, в том числе </w:t>
      </w:r>
      <w:r>
        <w:rPr>
          <w:rFonts w:ascii="Arial" w:hAnsi="Arial" w:cs="Arial"/>
          <w:color w:val="000000"/>
          <w:sz w:val="20"/>
          <w:szCs w:val="20"/>
        </w:rPr>
        <w:t xml:space="preserve">при аварийных ситуациях.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6.13. сооружения должны быть оснащены средствами информационной поддержки в целях опо-вещения о потенциальных угрозах и средствами, обеспечивающими безопасное передвижение лю-дей, а также идентификацию запасных выходов и основных</w:t>
      </w:r>
      <w:r>
        <w:rPr>
          <w:rFonts w:ascii="Arial" w:hAnsi="Arial" w:cs="Arial"/>
          <w:color w:val="000000"/>
          <w:sz w:val="20"/>
          <w:szCs w:val="20"/>
        </w:rPr>
        <w:t xml:space="preserve"> способов спасения находящихся в соору-жениях людей;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6.14. средства информационной поддержки должны обеспечивать получение инвалидами и ли-цами с ограниченными физическими возможностями достаточной информации, позволяющей ориен-тироваться в пространстве</w:t>
      </w:r>
      <w:r>
        <w:rPr>
          <w:rFonts w:ascii="Arial" w:hAnsi="Arial" w:cs="Arial"/>
          <w:color w:val="000000"/>
          <w:sz w:val="20"/>
          <w:szCs w:val="20"/>
        </w:rPr>
        <w:t xml:space="preserve">, а также использовать оборудование и устройства (в том числе для само-обслуживания);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При соблюдении требований экономии энергии и тепловой защиты предусматривается, что: </w:t>
      </w:r>
      <w:r>
        <w:rPr>
          <w:rFonts w:ascii="Arial" w:hAnsi="Arial" w:cs="Arial"/>
          <w:sz w:val="20"/>
          <w:szCs w:val="20"/>
        </w:rPr>
        <w:t>7.1. сооружение, его отопительное и вентиляционное оборудование, оборудование д</w:t>
      </w:r>
      <w:r>
        <w:rPr>
          <w:rFonts w:ascii="Arial" w:hAnsi="Arial" w:cs="Arial"/>
          <w:sz w:val="20"/>
          <w:szCs w:val="20"/>
        </w:rPr>
        <w:t xml:space="preserve">ля систем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кондиционирования должны быть запроектированы и построены таким образом, чтобы в течение все-го периода эксплуатации при выполнении установленных требований к микроклимату помещений и другим условиям проживания и (или) деятельности людей обеспе</w:t>
      </w:r>
      <w:r>
        <w:rPr>
          <w:rFonts w:ascii="Arial" w:hAnsi="Arial" w:cs="Arial"/>
          <w:sz w:val="20"/>
          <w:szCs w:val="20"/>
        </w:rPr>
        <w:t xml:space="preserve">чивалось эффективное и экономное расходование энергетических ресурсов, оптимальная энергоэффективность.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Меры, направленные на улучшение энергетических характеристик зданий,</w:t>
      </w:r>
      <w:r>
        <w:rPr>
          <w:rFonts w:ascii="Arial" w:hAnsi="Arial" w:cs="Arial"/>
          <w:sz w:val="20"/>
          <w:szCs w:val="20"/>
        </w:rPr>
        <w:t xml:space="preserve"> должны учитывать климатические условия Республики Беларусь, расчетные параметры температуры и влажности воз-духа в помещениях, а также экономическую эффективность энергосберегающих мероприятий;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7.2. расчет энергетических характеристик сооружений должен п</w:t>
      </w:r>
      <w:r>
        <w:rPr>
          <w:rFonts w:ascii="Arial" w:hAnsi="Arial" w:cs="Arial"/>
          <w:sz w:val="20"/>
          <w:szCs w:val="20"/>
        </w:rPr>
        <w:t xml:space="preserve">роизводиться на основании мето-дик, учитывающих климатические условия отдельных регионов Республики Беларусь, условия экс-плуатации ограждающих конструкций в зависимости от температурно-влажностного режима помеще-ний, параметры отопительного оборудования, </w:t>
      </w:r>
      <w:r>
        <w:rPr>
          <w:rFonts w:ascii="Arial" w:hAnsi="Arial" w:cs="Arial"/>
          <w:sz w:val="20"/>
          <w:szCs w:val="20"/>
        </w:rPr>
        <w:t>оборудования для кондиционирования воздуха, а так-же использование возобновляемых источников энергии и конструктивные особенности здания.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При проектировании сооружение должно рассматриваться как единая энергетическая система, имеющая энергетическую характ</w:t>
      </w:r>
      <w:r>
        <w:rPr>
          <w:rFonts w:ascii="Arial" w:hAnsi="Arial" w:cs="Arial"/>
          <w:sz w:val="20"/>
          <w:szCs w:val="20"/>
        </w:rPr>
        <w:t>еристику, определяемую соответствующими показателями: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удельным расходом тепловой энергии на отопление сооружения в расчетный отопительный пе-риод, учитывающим потери тепла через ограждающие конструкции, потери тепла на нагревание ин-</w:t>
      </w:r>
      <w:r>
        <w:rPr>
          <w:rFonts w:ascii="Arial" w:hAnsi="Arial" w:cs="Arial"/>
          <w:sz w:val="20"/>
          <w:szCs w:val="20"/>
        </w:rPr>
        <w:t>фильтрующегося воздуха и тепловой поток, регулярно поступающий от электрических приборов, освещения, технологического оборудования, коммуникаций, материалов, людей и других источников;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удельной тепловой характеристикой сооружения; сопротивлением теплопере</w:t>
      </w:r>
      <w:r>
        <w:rPr>
          <w:rFonts w:ascii="Arial" w:hAnsi="Arial" w:cs="Arial"/>
          <w:sz w:val="20"/>
          <w:szCs w:val="20"/>
        </w:rPr>
        <w:t>даче ограждающих конструкций и отдельных элементов ограждающих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конструкций.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Вновь возводимые, реконструируемые и капитально ремонтируемые сооружения должны соот-ветствовать минимальным требованиям по перечисленным показателям. Удельная тепловая харак-тери</w:t>
      </w:r>
      <w:r>
        <w:rPr>
          <w:rFonts w:ascii="Arial" w:hAnsi="Arial" w:cs="Arial"/>
          <w:sz w:val="20"/>
          <w:szCs w:val="20"/>
        </w:rPr>
        <w:t>стика сооружения и сопротивление теплопередаче отдельных элементов ограждающих кон-струкций должны назначаться из условия достижения максимальных показателей экономической эффективности инвестиций в дополнительное утепление.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Минимальные требования по прив</w:t>
      </w:r>
      <w:r>
        <w:rPr>
          <w:rFonts w:ascii="Arial" w:hAnsi="Arial" w:cs="Arial"/>
          <w:sz w:val="20"/>
          <w:szCs w:val="20"/>
        </w:rPr>
        <w:t>еденным показателям должны пересматриваться не реже од-ного раза в пять лет;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теплотехническом расчете ограждающих конструкций используются следующие расчет-ные теплотехнические показатели строительных материалов: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400" w:right="50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коэффициент теплопроводности; </w:t>
      </w:r>
      <w:r>
        <w:rPr>
          <w:rFonts w:ascii="Arial" w:hAnsi="Arial" w:cs="Arial"/>
          <w:sz w:val="19"/>
          <w:szCs w:val="19"/>
        </w:rPr>
        <w:t xml:space="preserve">коэффициент теплоусвоения (за 24 часа); удельная теплоемкость (в сухом состоянии);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коэффициент паропроницаемости или сопротивление паропроницанию; установленные значения приведенного сопротивления теплопередаче окон, балконных дверей,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hanging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фонарей;</w:t>
      </w:r>
      <w:r>
        <w:rPr>
          <w:rFonts w:ascii="Arial" w:hAnsi="Arial" w:cs="Arial"/>
          <w:sz w:val="20"/>
          <w:szCs w:val="20"/>
        </w:rPr>
        <w:t xml:space="preserve"> сопротивление воздухопроницанию или установленные значения воздухопроницаемости для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4520" w:hanging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окон и балконных дверей; термическое сопротивление воздушных прослоек.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Коэффициенты теплопроводности и теплоусвоения материалов следует принимать с учетом их эксплуата</w:t>
      </w:r>
      <w:r>
        <w:rPr>
          <w:rFonts w:ascii="Arial" w:hAnsi="Arial" w:cs="Arial"/>
          <w:sz w:val="20"/>
          <w:szCs w:val="20"/>
        </w:rPr>
        <w:t xml:space="preserve">ционной влажности в ограждающей конструкции; </w:t>
      </w:r>
    </w:p>
    <w:p w:rsidR="00000000" w:rsidRDefault="006E6D9A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824"/>
        </w:tabs>
        <w:overflowPunct w:val="0"/>
        <w:autoSpaceDE w:val="0"/>
        <w:autoSpaceDN w:val="0"/>
        <w:adjustRightInd w:val="0"/>
        <w:spacing w:after="0" w:line="240" w:lineRule="auto"/>
        <w:ind w:left="0"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тепловой защиты и энергетической эффективности сооружений применяются следующие расчетные показатели: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удельные расходы тепловой энергии за отопительный период; приведенный коэффициент теплоп</w:t>
      </w:r>
      <w:r>
        <w:rPr>
          <w:rFonts w:ascii="Arial" w:hAnsi="Arial" w:cs="Arial"/>
          <w:sz w:val="20"/>
          <w:szCs w:val="20"/>
        </w:rPr>
        <w:t xml:space="preserve">ередачи совокупности ограждающих конструкций сооружения; расчетный показатель компактности сооружения; геометрические характеристики ограждающих конструкций;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809"/>
        </w:tabs>
        <w:overflowPunct w:val="0"/>
        <w:autoSpaceDE w:val="0"/>
        <w:autoSpaceDN w:val="0"/>
        <w:adjustRightInd w:val="0"/>
        <w:spacing w:after="0" w:line="240" w:lineRule="auto"/>
        <w:ind w:left="0"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проектировании зданий и мероприятий по улучшению их энергетических характеристик необх</w:t>
      </w:r>
      <w:r>
        <w:rPr>
          <w:rFonts w:ascii="Arial" w:hAnsi="Arial" w:cs="Arial"/>
          <w:sz w:val="20"/>
          <w:szCs w:val="20"/>
        </w:rPr>
        <w:t xml:space="preserve">одимо учитывать климатические и местные условия, их влияние на климат внутри помещений и стоимость реализации проектных решений;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6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энергетические характеристики здания должны рассчитываться с учетом систем вентиляции </w:t>
      </w:r>
    </w:p>
    <w:p w:rsidR="00000000" w:rsidRDefault="006E6D9A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кондиционирования,</w:t>
      </w:r>
      <w:r>
        <w:rPr>
          <w:rFonts w:ascii="Arial" w:hAnsi="Arial" w:cs="Arial"/>
          <w:sz w:val="20"/>
          <w:szCs w:val="20"/>
        </w:rPr>
        <w:t xml:space="preserve"> использования возобновляемых источников энергии, а также особенностей конструктивного исполнения сооружения; </w:t>
      </w:r>
    </w:p>
    <w:p w:rsidR="00000000" w:rsidRDefault="006E6D9A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78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строительство новых, а также капитальный ремонт зданий необходимо производить таким образом, чтобы их энергетические характеристики соответ</w:t>
      </w:r>
      <w:r>
        <w:rPr>
          <w:rFonts w:ascii="Arial" w:hAnsi="Arial" w:cs="Arial"/>
          <w:sz w:val="20"/>
          <w:szCs w:val="20"/>
        </w:rPr>
        <w:t xml:space="preserve">ствовали требуемым условиям; </w:t>
      </w:r>
    </w:p>
    <w:p w:rsidR="00000000" w:rsidRDefault="006E6D9A">
      <w:pPr>
        <w:pStyle w:val="a0"/>
        <w:widowControl w:val="0"/>
        <w:numPr>
          <w:ilvl w:val="1"/>
          <w:numId w:val="27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51" w:lineRule="auto"/>
        <w:ind w:left="0"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проектировании необходимо предусматривать рентабельное использование возобновля-емых и альтернативных источников энергии, при этом должна рассматриваться возможность приме-нения альтернативных систем энергоснабжения </w:t>
      </w:r>
      <w:r>
        <w:rPr>
          <w:rFonts w:ascii="Arial" w:hAnsi="Arial" w:cs="Arial"/>
          <w:sz w:val="20"/>
          <w:szCs w:val="20"/>
        </w:rPr>
        <w:t xml:space="preserve">с технической, экономической и экологической точки зрения;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997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15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997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785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элементы ограждающих конструкций должны проектироваться в соответствии с нормативны-</w:t>
      </w:r>
      <w:r>
        <w:rPr>
          <w:rFonts w:ascii="Arial" w:hAnsi="Arial" w:cs="Arial"/>
          <w:sz w:val="20"/>
          <w:szCs w:val="20"/>
        </w:rPr>
        <w:t xml:space="preserve">ми требованиями к сопротивлению теплопередаче, воздухопроницаемости, паропроницаемости, теп-ловой инерции;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оборудованные системой отопления периодического действия, следует проекти-ровать в соответствии с установленными во взаимосвязанн</w:t>
      </w:r>
      <w:r>
        <w:rPr>
          <w:rFonts w:ascii="Arial" w:hAnsi="Arial" w:cs="Arial"/>
          <w:sz w:val="20"/>
          <w:szCs w:val="20"/>
        </w:rPr>
        <w:t xml:space="preserve">ых государственных стандартах и техни-ческих кодексах установившейся практики требованиями и рассчитывать по теплоустойчивости в ото-пительный период года;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полы следует про</w:t>
      </w:r>
      <w:r>
        <w:rPr>
          <w:rFonts w:ascii="Arial" w:hAnsi="Arial" w:cs="Arial"/>
          <w:sz w:val="20"/>
          <w:szCs w:val="20"/>
        </w:rPr>
        <w:t xml:space="preserve">ектировать в соответствии с установленными требованиями к показателям теплоусвоения поверхности;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7" w:lineRule="auto"/>
        <w:ind w:left="920" w:hanging="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наружных ограждающих конструкций должна проектироваться в соответствии </w:t>
      </w:r>
    </w:p>
    <w:p w:rsidR="00000000" w:rsidRDefault="006E6D9A">
      <w:pPr>
        <w:pStyle w:val="a0"/>
        <w:widowControl w:val="0"/>
        <w:numPr>
          <w:ilvl w:val="0"/>
          <w:numId w:val="2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7" w:lineRule="auto"/>
        <w:ind w:left="160" w:hanging="1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расчетными значениями удельной тепловой характеристики для данного типа сооружений; </w:t>
      </w: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7" w:lineRule="auto"/>
        <w:ind w:left="900" w:hanging="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расчетная величина удельной тепловой характеристики сооружения может быть снижена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счет: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рациональных объемно-планировочных решений, обеспечивающих наименьшую</w:t>
      </w:r>
      <w:r>
        <w:rPr>
          <w:rFonts w:ascii="Arial" w:hAnsi="Arial" w:cs="Arial"/>
          <w:sz w:val="20"/>
          <w:szCs w:val="20"/>
        </w:rPr>
        <w:t xml:space="preserve"> площадь наружных ограждений, уменьшение числа наружных углов, увеличение ширины сооружений, а также рациональной компоновки многосекционных сооружений;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3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уменьшения площади световых проемов до минимально необходимой по требованиям есте-</w:t>
      </w:r>
      <w:r>
        <w:rPr>
          <w:rFonts w:ascii="Arial" w:hAnsi="Arial" w:cs="Arial"/>
          <w:sz w:val="20"/>
          <w:szCs w:val="20"/>
        </w:rPr>
        <w:t xml:space="preserve">ственной освещенности.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Расчетный показатель компактности жилых зданий не должен превышать установленных значений;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энергетическая эффективность систем отопления, вентиляции и кондиционирования долж-на достигаться путем использования рациональног</w:t>
      </w:r>
      <w:r>
        <w:rPr>
          <w:rFonts w:ascii="Arial" w:hAnsi="Arial" w:cs="Arial"/>
          <w:sz w:val="20"/>
          <w:szCs w:val="20"/>
        </w:rPr>
        <w:t xml:space="preserve">о воздухообмена, эффективных способов регули-рования отопительного оборудования и рациональных методов доставки теплоносителя;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0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энергетическая эффективность систем водоснабжения должна достигаться путем использо-вания рациональных методов нагрева и</w:t>
      </w:r>
      <w:r>
        <w:rPr>
          <w:rFonts w:ascii="Arial" w:hAnsi="Arial" w:cs="Arial"/>
          <w:sz w:val="20"/>
          <w:szCs w:val="20"/>
        </w:rPr>
        <w:t xml:space="preserve"> доставки горячей воды потребителям и повышения эффек-тивности нагревательных устройств и насосов;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38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энергетическая эффективность систем охлаждения помещений должна достигаться путем применения рационального воздухообмена,</w:t>
      </w:r>
      <w:r>
        <w:rPr>
          <w:rFonts w:ascii="Arial" w:hAnsi="Arial" w:cs="Arial"/>
          <w:sz w:val="20"/>
          <w:szCs w:val="20"/>
        </w:rPr>
        <w:t xml:space="preserve"> повышения эффективности охлаждающего оборудова-ния, увеличения герметичности охлаждаемых помещений и устройства систем рекуперации тепла; </w:t>
      </w: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903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теплотехнических характеристик существующих сооружений следует выполнять путем применения эффективн</w:t>
      </w:r>
      <w:r>
        <w:rPr>
          <w:rFonts w:ascii="Arial" w:hAnsi="Arial" w:cs="Arial"/>
          <w:sz w:val="20"/>
          <w:szCs w:val="20"/>
        </w:rPr>
        <w:t xml:space="preserve">ых утеплителей и специальных конструкций – систем утепления, разра-ботанных и допущенных к применению в установленном порядке;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37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энергетические характеристики сооружения отражаются в соответствующем разделе экс-плуатационно-технического паспорта соо</w:t>
      </w:r>
      <w:r>
        <w:rPr>
          <w:rFonts w:ascii="Arial" w:hAnsi="Arial" w:cs="Arial"/>
          <w:sz w:val="20"/>
          <w:szCs w:val="20"/>
        </w:rPr>
        <w:t>ружения, в котором указывается класс здания по энергоэф-фективности. Данный раздел эксплуатационно-технического паспорта сооружения должен макси-мально подробно описывать фактические энергетические характеристики сооружения и пересматри-ваться не реже одно</w:t>
      </w:r>
      <w:r>
        <w:rPr>
          <w:rFonts w:ascii="Arial" w:hAnsi="Arial" w:cs="Arial"/>
          <w:sz w:val="20"/>
          <w:szCs w:val="20"/>
        </w:rPr>
        <w:t xml:space="preserve">го раза в десять лет. При этом указанный раздел эксплуатационно-технического паспорта должен сопровождаться рекомендациями по экономически обоснованному улучшению энергетических характеристик сооружения;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40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требования к энергетическим характеристикам</w:t>
      </w:r>
      <w:r>
        <w:rPr>
          <w:rFonts w:ascii="Arial" w:hAnsi="Arial" w:cs="Arial"/>
          <w:sz w:val="19"/>
          <w:szCs w:val="19"/>
        </w:rPr>
        <w:t xml:space="preserve"> сооружений могут различаться в зависимости от класса здания по энергетической эффективности и не применяются для следующих сооружений: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36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памятники архитектуры; культовые и используемые для религиозных целей здания;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40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временные здания со сроком эксплуатации до двух лет; пустующие здания; промышленные здания;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19"/>
          <w:szCs w:val="19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240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жилые здания, используемые менее четырех месяцев в году; автономные здания с общей площадью помещений менее 50 кв. метров;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19"/>
          <w:szCs w:val="19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соответствующий раздел эксплу</w:t>
      </w:r>
      <w:r>
        <w:rPr>
          <w:rFonts w:ascii="Arial" w:hAnsi="Arial" w:cs="Arial"/>
          <w:sz w:val="20"/>
          <w:szCs w:val="20"/>
        </w:rPr>
        <w:t xml:space="preserve">атационно-технического паспорта и энергетические харак-теристики на капитально ремонтируемые и реконструируемые здания разрабатываются в составе проектной документации на капитальный ремонт и реконструкцию;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проектировании и строительстве соору</w:t>
      </w:r>
      <w:r>
        <w:rPr>
          <w:rFonts w:ascii="Arial" w:hAnsi="Arial" w:cs="Arial"/>
          <w:sz w:val="20"/>
          <w:szCs w:val="20"/>
        </w:rPr>
        <w:t xml:space="preserve">жений следует предусматривать, а при их экс-плуатации обеспечивать учет потребления тепловой энергии; </w:t>
      </w:r>
    </w:p>
    <w:p w:rsidR="00000000" w:rsidRDefault="006E6D9A">
      <w:pPr>
        <w:pStyle w:val="a0"/>
        <w:widowControl w:val="0"/>
        <w:numPr>
          <w:ilvl w:val="1"/>
          <w:numId w:val="29"/>
        </w:numPr>
        <w:tabs>
          <w:tab w:val="clear" w:pos="1440"/>
          <w:tab w:val="num" w:pos="896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4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проектировании следует предусматривать улучшение теплотехнических характеристик сооружений, обеспечивающих заданные параметры воздуха внутри п</w:t>
      </w:r>
      <w:r>
        <w:rPr>
          <w:rFonts w:ascii="Arial" w:hAnsi="Arial" w:cs="Arial"/>
          <w:sz w:val="20"/>
          <w:szCs w:val="20"/>
        </w:rPr>
        <w:t xml:space="preserve">омещений в летний период, а также пассивные способы охлаждения, улучшающие микроклимат помещений и климатические усло-вия вокруг сооружений.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00" w:bottom="1031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6. Обе</w:t>
      </w:r>
      <w:r>
        <w:rPr>
          <w:rFonts w:ascii="Arial" w:hAnsi="Arial" w:cs="Arial"/>
          <w:b/>
          <w:bCs/>
          <w:color w:val="000000"/>
        </w:rPr>
        <w:t>спечение соответствия существенным требованиям безопасности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Соответствие сооружений, проектной документации, строительных материалов и изделий, ра-бот в строительстве настоящему техническому регламенту обеспечивается непосредственным вы-полнением его </w:t>
      </w:r>
      <w:r>
        <w:rPr>
          <w:rFonts w:ascii="Arial" w:hAnsi="Arial" w:cs="Arial"/>
          <w:color w:val="000000"/>
          <w:sz w:val="20"/>
          <w:szCs w:val="20"/>
        </w:rPr>
        <w:t xml:space="preserve">существенных требований безопасности или выполнением требований взаимосвязан-ных государственных стандартов и технических кодексов установившейся практики.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требований взаимосвязанных государственных стандартов и технических кодексов установив</w:t>
      </w:r>
      <w:r>
        <w:rPr>
          <w:rFonts w:ascii="Arial" w:hAnsi="Arial" w:cs="Arial"/>
          <w:color w:val="000000"/>
          <w:sz w:val="20"/>
          <w:szCs w:val="20"/>
        </w:rPr>
        <w:t xml:space="preserve">шейся практики свидетельствует о выполнении существенных требований безопасности настоящего технического регламента.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Перечень взаимосвязанных государственных стандартов и технических кодексов установившейся практики устанавливает Министерство архитектуры и строительства. </w:t>
      </w:r>
    </w:p>
    <w:p w:rsidR="00000000" w:rsidRDefault="006E6D9A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неприменении взаимосвязанных государственных стандартов и технических кодексов установившейс</w:t>
      </w:r>
      <w:r>
        <w:rPr>
          <w:rFonts w:ascii="Arial" w:hAnsi="Arial" w:cs="Arial"/>
          <w:color w:val="000000"/>
          <w:sz w:val="20"/>
          <w:szCs w:val="20"/>
        </w:rPr>
        <w:t xml:space="preserve">я практики или при их отсутствии подтверждение соответствия строительных материалов и изделий существенным требованиям безопасности осуществляется в соответствии со статьей 7 настоящего технического регламента.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Методы контроля и испытаний строительны</w:t>
      </w:r>
      <w:r>
        <w:rPr>
          <w:rFonts w:ascii="Arial" w:hAnsi="Arial" w:cs="Arial"/>
          <w:color w:val="000000"/>
          <w:sz w:val="20"/>
          <w:szCs w:val="20"/>
        </w:rPr>
        <w:t>х материалов и изделий, а также работ в строи-тельстве устанавливаются во взаимосвязанных государственных стандартах. При их отсутствии уполномоченный орган определяет или разрабатывает методики контроля, измерений и испытаний строительных материалов и изд</w:t>
      </w:r>
      <w:r>
        <w:rPr>
          <w:rFonts w:ascii="Arial" w:hAnsi="Arial" w:cs="Arial"/>
          <w:color w:val="000000"/>
          <w:sz w:val="20"/>
          <w:szCs w:val="20"/>
        </w:rPr>
        <w:t xml:space="preserve">елий в порядке, установленном взаимосвязанными государственны-ми стандартами и техническими кодексами установившейся практики.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7. Подтверждение соответствия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1. Подтверждение соответствия существенным требованиям безопасности настоящего техниче-</w:t>
      </w:r>
      <w:r>
        <w:rPr>
          <w:rFonts w:ascii="Arial" w:hAnsi="Arial" w:cs="Arial"/>
          <w:color w:val="000000"/>
          <w:sz w:val="20"/>
          <w:szCs w:val="20"/>
        </w:rPr>
        <w:t>ского регламента выпускаемых в обращение сооружений, проектной документации, указанных в при-ложении к настоящему техническому регламенту строительных материалов и изделий, работ в строи-тельстве, носит обязательный характер и осуществляется путем принятия</w:t>
      </w:r>
      <w:r>
        <w:rPr>
          <w:rFonts w:ascii="Arial" w:hAnsi="Arial" w:cs="Arial"/>
          <w:color w:val="000000"/>
          <w:sz w:val="20"/>
          <w:szCs w:val="20"/>
        </w:rPr>
        <w:t xml:space="preserve"> декларации о соответствии существенным требованиям безопасности настоящего технического регламента (далее – декларация о соответствии) либо проведения сертификации.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Изготовитель (заказчик ( застройщик), проектировщик, исполнитель работ в строительстве) о</w:t>
      </w:r>
      <w:r>
        <w:rPr>
          <w:rFonts w:ascii="Arial" w:hAnsi="Arial" w:cs="Arial"/>
          <w:color w:val="000000"/>
          <w:sz w:val="20"/>
          <w:szCs w:val="20"/>
        </w:rPr>
        <w:t xml:space="preserve">бя-зан принимать необходимые меры по обеспечению соответствия сооружения, проектной документа-ции, работ в строительстве, строительных материалов и изделий существенным требованиям без-опасности настоящего технического регламента, что может подтверждаться </w:t>
      </w:r>
      <w:r>
        <w:rPr>
          <w:rFonts w:ascii="Arial" w:hAnsi="Arial" w:cs="Arial"/>
          <w:color w:val="000000"/>
          <w:sz w:val="20"/>
          <w:szCs w:val="20"/>
        </w:rPr>
        <w:t>данными действующей системы производственного контроля изготовителя.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2. Заказчик (застройщик) или его уполномоченный представитель до приемки сооружения в экс-плуатацию составляет декларацию о соответствии сооружения на основании деклараций о соответ-стви</w:t>
      </w:r>
      <w:r>
        <w:rPr>
          <w:rFonts w:ascii="Arial" w:hAnsi="Arial" w:cs="Arial"/>
          <w:color w:val="000000"/>
          <w:sz w:val="20"/>
          <w:szCs w:val="20"/>
        </w:rPr>
        <w:t>и проектной документации, деклараций о соответствии и (или) сертификатов соответствия строи-тельных материалов и изделий, сертификатов соответствия работ в строительстве, а также (при необходимости) по результатам проведения испытаний конструкций сооружени</w:t>
      </w:r>
      <w:r>
        <w:rPr>
          <w:rFonts w:ascii="Arial" w:hAnsi="Arial" w:cs="Arial"/>
          <w:color w:val="000000"/>
          <w:sz w:val="20"/>
          <w:szCs w:val="20"/>
        </w:rPr>
        <w:t>я и наносит знак соот-ветствия на титульный лист эксплуатационно-технического паспорта сооружения согласно статье 8 настоящего технического регламента.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Необходимость проведения испытаний конструкций сооружений и перечень контролируемых по-казателей опреде</w:t>
      </w:r>
      <w:r>
        <w:rPr>
          <w:rFonts w:ascii="Arial" w:hAnsi="Arial" w:cs="Arial"/>
          <w:color w:val="000000"/>
          <w:sz w:val="20"/>
          <w:szCs w:val="20"/>
        </w:rPr>
        <w:t>ляются требованиями взаимосвязанных государственных стандартов и технических кодексов установившейся практики.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 взаимосвязанные государственные стандарты и технические кодексы установившейся прак-тики отсутствуют либо выполнение их требований невозмож</w:t>
      </w:r>
      <w:r>
        <w:rPr>
          <w:rFonts w:ascii="Arial" w:hAnsi="Arial" w:cs="Arial"/>
          <w:color w:val="000000"/>
          <w:sz w:val="20"/>
          <w:szCs w:val="20"/>
        </w:rPr>
        <w:t>но, то подтверждение соответствия со-оружения существенным требованиям безопасности настоящего технического регламента проводит-ся в соответствии с порядком, установленным техническими нормативными правовыми актами, с уче-том экспертных заключений и соглас</w:t>
      </w:r>
      <w:r>
        <w:rPr>
          <w:rFonts w:ascii="Arial" w:hAnsi="Arial" w:cs="Arial"/>
          <w:color w:val="000000"/>
          <w:sz w:val="20"/>
          <w:szCs w:val="20"/>
        </w:rPr>
        <w:t>ований органов государственного управления и надзора.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Заказчик (застройщик) или его уполномоченный представитель должен иметь комплект техниче-ской документации, подтверждающий соответствие сооружения существенным требованиям без-опасности настоящего техн</w:t>
      </w:r>
      <w:r>
        <w:rPr>
          <w:rFonts w:ascii="Arial" w:hAnsi="Arial" w:cs="Arial"/>
          <w:color w:val="000000"/>
          <w:sz w:val="20"/>
          <w:szCs w:val="20"/>
        </w:rPr>
        <w:t>ического регламента на этапах проектирования и строительства и вклю-чающий: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декларацию о соответствии сооружения; комплект проектной документации, включая декларацию о соответствии проектной документации;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декларации о соответствии,</w:t>
      </w:r>
      <w:r>
        <w:rPr>
          <w:rFonts w:ascii="Arial" w:hAnsi="Arial" w:cs="Arial"/>
          <w:color w:val="000000"/>
          <w:sz w:val="20"/>
          <w:szCs w:val="20"/>
        </w:rPr>
        <w:t xml:space="preserve"> сертификаты соответствия, технические свидетельства в отношении строительных материалов и изделий, примененных при строительстве;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сертификаты соответствия работ в строительстве;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997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17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997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Arial" w:hAnsi="Arial" w:cs="Arial"/>
          <w:b/>
          <w:bCs/>
          <w:color w:val="000000"/>
        </w:rPr>
        <w:t xml:space="preserve">ТР </w:t>
      </w:r>
      <w:r>
        <w:rPr>
          <w:rFonts w:ascii="Arial" w:hAnsi="Arial" w:cs="Arial"/>
          <w:b/>
          <w:bCs/>
          <w:color w:val="000000"/>
        </w:rPr>
        <w:t>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сертификаты соответствия системы управления качеством проектировщиков и исполнителей ра-бот в строительстве (при наличии);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1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 , подтверждающие техническую компетентность персонала (при наличии); протоколы испытаний конструкций сооружени</w:t>
      </w:r>
      <w:r>
        <w:rPr>
          <w:rFonts w:ascii="Arial" w:hAnsi="Arial" w:cs="Arial"/>
          <w:color w:val="000000"/>
          <w:sz w:val="20"/>
          <w:szCs w:val="20"/>
        </w:rPr>
        <w:t>я (при необходимости); акты промежуточной приемки ответственных конструкций; акты приемки оборудования после комплексного опробования; акты освидетельствования скрытых работ;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left="400" w:right="2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протоколы испытаний сварных соединений (при необходимости); свидетельства о квал</w:t>
      </w:r>
      <w:r>
        <w:rPr>
          <w:rFonts w:ascii="Arial" w:hAnsi="Arial" w:cs="Arial"/>
          <w:color w:val="000000"/>
          <w:sz w:val="19"/>
          <w:szCs w:val="19"/>
        </w:rPr>
        <w:t>ификации сварочных процессов (при наличии);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документы, свидетельствующие о наличии системы производственного контроля исполнителей работ в строительстве (свидетельство о технической компетентности или аттестат аккредитации ис-</w:t>
      </w:r>
      <w:r>
        <w:rPr>
          <w:rFonts w:ascii="Arial" w:hAnsi="Arial" w:cs="Arial"/>
          <w:color w:val="000000"/>
          <w:sz w:val="20"/>
          <w:szCs w:val="20"/>
        </w:rPr>
        <w:t>пытательного подразделения или другие документы);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5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исполнительные геодезические съемки; журналы работ;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гигиеническую и пожарную безопасность применяемых строитель-ных материалов и изделий, область и условия их применения.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Компле</w:t>
      </w:r>
      <w:r>
        <w:rPr>
          <w:rFonts w:ascii="Arial" w:hAnsi="Arial" w:cs="Arial"/>
          <w:color w:val="000000"/>
          <w:sz w:val="20"/>
          <w:szCs w:val="20"/>
        </w:rPr>
        <w:t>кт технической документации и эксплуатационно-технический паспорт сооружения хра-нятся не менее десяти лет со дня демонтажа (сноса) сооружения и представляются органам государ-ственного надзора по их требованию.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Декларация о соответствии сооружения действ</w:t>
      </w:r>
      <w:r>
        <w:rPr>
          <w:rFonts w:ascii="Arial" w:hAnsi="Arial" w:cs="Arial"/>
          <w:color w:val="000000"/>
          <w:sz w:val="20"/>
          <w:szCs w:val="20"/>
        </w:rPr>
        <w:t>ительна до начала его реконструкции, капитально-го ремонта, реставрации, благоустройства, если этот период меньше периода его нормальной экс-плуатации.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капитального ремонта, реконструкции, реставрации, благоустройства сооруже-ния подтвержде</w:t>
      </w:r>
      <w:r>
        <w:rPr>
          <w:rFonts w:ascii="Arial" w:hAnsi="Arial" w:cs="Arial"/>
          <w:color w:val="000000"/>
          <w:sz w:val="20"/>
          <w:szCs w:val="20"/>
        </w:rPr>
        <w:t>ние его соответствия существенным требованиям безопасности настоящего техниче-ского регламента осуществляется в порядке, аналогичном для вновь построенных сооружений.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Проектировщик или его уполномоченный представитель составляет декларацию о соответ-с</w:t>
      </w:r>
      <w:r>
        <w:rPr>
          <w:rFonts w:ascii="Arial" w:hAnsi="Arial" w:cs="Arial"/>
          <w:color w:val="000000"/>
          <w:sz w:val="20"/>
          <w:szCs w:val="20"/>
        </w:rPr>
        <w:t>твии проектной документации и наносит знак соответствия согласно статье 8 настоящего техниче-ского регламента на титульный лист общей пояснительной записки и на листы общих данных ком-плектов рабочих чертежей каждой марки стадии «Строительный проект», пред</w:t>
      </w:r>
      <w:r>
        <w:rPr>
          <w:rFonts w:ascii="Arial" w:hAnsi="Arial" w:cs="Arial"/>
          <w:color w:val="000000"/>
          <w:sz w:val="20"/>
          <w:szCs w:val="20"/>
        </w:rPr>
        <w:t xml:space="preserve">назначенных для про-изводства строительно-монтажных работ.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Оформление декларации о соответствии проектной документации производится по завершении разработки рабочих чертежей пускового комплекса, очереди строительства (при наличии)</w:t>
      </w:r>
      <w:r>
        <w:rPr>
          <w:rFonts w:ascii="Arial" w:hAnsi="Arial" w:cs="Arial"/>
          <w:color w:val="000000"/>
          <w:sz w:val="20"/>
          <w:szCs w:val="20"/>
        </w:rPr>
        <w:t xml:space="preserve"> и объекта строительства в целом, подготовленных без отступления от утвержденного архитектурного проекта, утвержденных стадий и частей проектной документации.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Соответствие проектной документации существенным требованиям безопасности настоящего техническ</w:t>
      </w:r>
      <w:r>
        <w:rPr>
          <w:rFonts w:ascii="Arial" w:hAnsi="Arial" w:cs="Arial"/>
          <w:color w:val="000000"/>
          <w:sz w:val="20"/>
          <w:szCs w:val="20"/>
        </w:rPr>
        <w:t xml:space="preserve">ого регламента обеспечивается путем применения взаимосвязанных государственных стандартов и технических кодексов установившейся практики при проектировании сооружений.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Проектировщик или его уполномоченный представитель должен иметь комплект технической </w:t>
      </w:r>
      <w:r>
        <w:rPr>
          <w:rFonts w:ascii="Arial" w:hAnsi="Arial" w:cs="Arial"/>
          <w:color w:val="000000"/>
          <w:sz w:val="20"/>
          <w:szCs w:val="20"/>
        </w:rPr>
        <w:t xml:space="preserve">до-кументации, подтверждающий соответствие проектной документации существенным требованиям безопасности настоящего технического регламента и включающий: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декларацию о соответствии проектной документации с приложением перечня примененных взаи-мосвязанных </w:t>
      </w:r>
      <w:r>
        <w:rPr>
          <w:rFonts w:ascii="Arial" w:hAnsi="Arial" w:cs="Arial"/>
          <w:color w:val="000000"/>
          <w:sz w:val="20"/>
          <w:szCs w:val="20"/>
        </w:rPr>
        <w:t xml:space="preserve">государственных стандартов и технических кодексов установившейся практики;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комплект проектной документации, промаркированный знаком соответствия, удостоверяющим выполнение существенных требований безопасности настоящего технического регламента;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список </w:t>
      </w:r>
      <w:r>
        <w:rPr>
          <w:rFonts w:ascii="Arial" w:hAnsi="Arial" w:cs="Arial"/>
          <w:color w:val="000000"/>
          <w:sz w:val="20"/>
          <w:szCs w:val="20"/>
        </w:rPr>
        <w:t xml:space="preserve">персонала, участвовавшего в разработке проектной документации, и документы, подтвер-ждающие его техническую компетентность (при наличии);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сертификат соответствия системы управления качеством (при наличии).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Комплект технической документации хранится у п</w:t>
      </w:r>
      <w:r>
        <w:rPr>
          <w:rFonts w:ascii="Arial" w:hAnsi="Arial" w:cs="Arial"/>
          <w:color w:val="000000"/>
          <w:sz w:val="20"/>
          <w:szCs w:val="20"/>
        </w:rPr>
        <w:t xml:space="preserve">роектировщика не менее десяти лет со дня вы-пуска проектной документации в обращение, если иной срок не установлен нормативными правовыми актами, и представляется органам государственного надзора по их требованию.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Исполнитель работ в строительстве в части работ, указанных в приложении к настоящему тех-ническому регламенту, получает сертификат соответствия и наносит знак соответствия на акты при-емки выполненных работ по конкретным объектам согласно статье 8 настояще</w:t>
      </w:r>
      <w:r>
        <w:rPr>
          <w:rFonts w:ascii="Arial" w:hAnsi="Arial" w:cs="Arial"/>
          <w:color w:val="000000"/>
          <w:sz w:val="20"/>
          <w:szCs w:val="20"/>
        </w:rPr>
        <w:t xml:space="preserve">го технического регла-мента.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Сертификация работ в строительстве проводится в соответствии с требованиями Национальной системы подтверждения соответствия Республики Беларусь.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Arial" w:hAnsi="Arial" w:cs="Arial"/>
          <w:b/>
          <w:bCs/>
          <w:color w:val="000000"/>
          <w:sz w:val="21"/>
          <w:szCs w:val="21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Исполнитель работ в</w:t>
      </w:r>
      <w:r>
        <w:rPr>
          <w:rFonts w:ascii="Arial" w:hAnsi="Arial" w:cs="Arial"/>
          <w:color w:val="000000"/>
          <w:sz w:val="20"/>
          <w:szCs w:val="20"/>
        </w:rPr>
        <w:t xml:space="preserve"> строительстве должен иметь комплект технической документации, под-тверждающий соответствие работ в строительстве существенным требованиям безопасности насто-ящего технического регламента и включающий: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копию сертификата соответствия работ в строительстве;</w:t>
      </w:r>
      <w:r>
        <w:rPr>
          <w:rFonts w:ascii="Arial" w:hAnsi="Arial" w:cs="Arial"/>
          <w:color w:val="000000"/>
          <w:sz w:val="20"/>
          <w:szCs w:val="20"/>
        </w:rPr>
        <w:t xml:space="preserve"> протоколы выборочного контроля качества (испытаний) работ в строительстве, проведенного для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подтверждения их соответствия существенным требованиям безопасности взаимосвязанных госу-дарственных стандартов;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документы, свидетельствующие о наличии системы п</w:t>
      </w:r>
      <w:r>
        <w:rPr>
          <w:rFonts w:ascii="Arial" w:hAnsi="Arial" w:cs="Arial"/>
          <w:color w:val="000000"/>
          <w:sz w:val="20"/>
          <w:szCs w:val="20"/>
        </w:rPr>
        <w:t>роизводственного контроля (свидетельство о технической компетентности, аттестат аккредитации испытательного подразделения и иные доку-менты);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1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копию сертификата соответствия системы управления качеством (при наличии); комплект проектной документации, на ос</w:t>
      </w:r>
      <w:r>
        <w:rPr>
          <w:rFonts w:ascii="Arial" w:hAnsi="Arial" w:cs="Arial"/>
          <w:color w:val="000000"/>
          <w:sz w:val="20"/>
          <w:szCs w:val="20"/>
        </w:rPr>
        <w:t>новании которой выполнялись работы; проекты производства работ; комплект технологической документации;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техническую компетентность персонала (при наличии); акты освидетельствования скрытых работ; акты промежуточной приемки ответст</w:t>
      </w:r>
      <w:r>
        <w:rPr>
          <w:rFonts w:ascii="Arial" w:hAnsi="Arial" w:cs="Arial"/>
          <w:color w:val="000000"/>
          <w:sz w:val="20"/>
          <w:szCs w:val="20"/>
        </w:rPr>
        <w:t>венных конструкций; исполнительные геодезические съемки; журналы работ;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документы, свидетельствующие о наличии инструментов, средств малой механизации, измере-ний и контроля, ограждений и монтажной оснастки в составе и количестве, предусмотренных нормо-</w:t>
      </w:r>
      <w:r>
        <w:rPr>
          <w:rFonts w:ascii="Arial" w:hAnsi="Arial" w:cs="Arial"/>
          <w:color w:val="000000"/>
          <w:sz w:val="20"/>
          <w:szCs w:val="20"/>
        </w:rPr>
        <w:t>комплектами.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Комплект технической документации хранится у исполнителя работ в строительстве в течение пяти лет со дня выпуска выполненных работ в обращение и представляется органам государственно-го надзора по их требованию.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5. Изготовитель (импортер) ил</w:t>
      </w:r>
      <w:r>
        <w:rPr>
          <w:rFonts w:ascii="Arial" w:hAnsi="Arial" w:cs="Arial"/>
          <w:color w:val="000000"/>
          <w:sz w:val="20"/>
          <w:szCs w:val="20"/>
        </w:rPr>
        <w:t>и его уполномоченный представитель в части строительных мате-риалов и изделий, указанных в приложении к настоящему техническому регламенту, составляет де-кларацию о соответствии, в том числе на основании технической оценки пригодности строительных материал</w:t>
      </w:r>
      <w:r>
        <w:rPr>
          <w:rFonts w:ascii="Arial" w:hAnsi="Arial" w:cs="Arial"/>
          <w:color w:val="000000"/>
          <w:sz w:val="20"/>
          <w:szCs w:val="20"/>
        </w:rPr>
        <w:t>ов и изделий, или получает сертификат соответствия и маркирует их знаком соответствия согласно статье 8 настоящего технического регламента.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Изготовитель (импортер) или его уполномоченный представитель должен иметь комплект техниче-ской документации, обесп</w:t>
      </w:r>
      <w:r>
        <w:rPr>
          <w:rFonts w:ascii="Arial" w:hAnsi="Arial" w:cs="Arial"/>
          <w:color w:val="000000"/>
          <w:sz w:val="19"/>
          <w:szCs w:val="19"/>
        </w:rPr>
        <w:t>ечивающий подтверждение соответствия строительных материалов и изде-лий существенным требованиям безопасности настоящего технического регламента и включающий: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декларацию о соответствии либо сертификат соответствия, техническое свидетельство в отно-шении с</w:t>
      </w:r>
      <w:r>
        <w:rPr>
          <w:rFonts w:ascii="Arial" w:hAnsi="Arial" w:cs="Arial"/>
          <w:color w:val="000000"/>
          <w:sz w:val="20"/>
          <w:szCs w:val="20"/>
        </w:rPr>
        <w:t>троительных материалов и изделий (при необходимости);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комплект конструкторской и технологической документации, подтверждающий выполнение суще-ственных требований безопасности настоящего технического регламента (при наличии);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техническое описание строитель</w:t>
      </w:r>
      <w:r>
        <w:rPr>
          <w:rFonts w:ascii="Arial" w:hAnsi="Arial" w:cs="Arial"/>
          <w:color w:val="000000"/>
          <w:sz w:val="20"/>
          <w:szCs w:val="20"/>
        </w:rPr>
        <w:t>ных материалов и изделий; заключение об области и условиях применения средств противопожарной защиты, используемых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00" w:hanging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 строящихся сооружениях (при необходимости); протоколы первичных типовых испытаний образцов строительных материалов и изделий, прове-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денных для подтверждения их соответствия существенным требованиям безопасности взаимосвя-занных государственных стандартов и технических кодексов установившейся практики;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документы, свидетельствующие о наличии системы производственного контроля изготовите</w:t>
      </w:r>
      <w:r>
        <w:rPr>
          <w:rFonts w:ascii="Arial" w:hAnsi="Arial" w:cs="Arial"/>
          <w:color w:val="000000"/>
          <w:sz w:val="20"/>
          <w:szCs w:val="20"/>
        </w:rPr>
        <w:t>ля (свидетельство о технической компетентности или аттестат аккредитации испытательного подразде-ления или другие документы);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сертификаты соответствия (декларации о соответствии, технические свидетельства) комплекту-ющих изделий, материалов и сырья, испол</w:t>
      </w:r>
      <w:r>
        <w:rPr>
          <w:rFonts w:ascii="Arial" w:hAnsi="Arial" w:cs="Arial"/>
          <w:color w:val="000000"/>
          <w:sz w:val="20"/>
          <w:szCs w:val="20"/>
        </w:rPr>
        <w:t>ьзуемых для производства строительных материалов и из-делий (при необходимости);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сертификат соответствия системы управления качеством изготовителя (при наличии).</w:t>
      </w:r>
    </w:p>
    <w:p w:rsidR="00000000" w:rsidRDefault="006E6D9A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Сертификация строительных материалов и изделий и регистрация деклараций о соответствии пр</w:t>
      </w:r>
      <w:r>
        <w:rPr>
          <w:rFonts w:ascii="Arial" w:hAnsi="Arial" w:cs="Arial"/>
          <w:color w:val="000000"/>
          <w:sz w:val="20"/>
          <w:szCs w:val="20"/>
        </w:rPr>
        <w:t xml:space="preserve">оводятся уполномоченным органом в соответствии с требованиями Национальной системы под-тверждения соответствия Республики Беларусь.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2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52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Технической оценке пригодности подлежат строительные материалы и изделия,</w:t>
      </w:r>
      <w:r>
        <w:rPr>
          <w:rFonts w:ascii="Arial" w:hAnsi="Arial" w:cs="Arial"/>
          <w:color w:val="000000"/>
          <w:sz w:val="20"/>
          <w:szCs w:val="20"/>
        </w:rPr>
        <w:t xml:space="preserve"> свойства и условия применения которых влияют на обеспечение безопасности сооружений, строительных кон-струкций, их частей и элементов внутренних инженерных систем для жизни и здоровья людей, иму-щества и окружающей среды, в том числе: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997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19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997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производство которых по инновационным технологиям впервые осваивается, если они отличают-ся (по свойствам, конструкции, рецептуре)</w:t>
      </w:r>
      <w:r>
        <w:rPr>
          <w:rFonts w:ascii="Arial" w:hAnsi="Arial" w:cs="Arial"/>
          <w:color w:val="000000"/>
          <w:sz w:val="20"/>
          <w:szCs w:val="20"/>
        </w:rPr>
        <w:t xml:space="preserve"> от строительных материалов и изделий аналогичного назначения, отвечающих требованиям технических нормативных правовых актов;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изготовленные по зарубежным нормам и стандартам, не введенным на территории Республики Беларусь;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вновь разработанные или модернизированные, свойства и условия применения которых полно-стью или частично не регламентированы государственными стандартами Республики Беларусь либо отличаются от их требований.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Работы по технической оценке пригодности строит</w:t>
      </w:r>
      <w:r>
        <w:rPr>
          <w:rFonts w:ascii="Arial" w:hAnsi="Arial" w:cs="Arial"/>
          <w:color w:val="000000"/>
          <w:sz w:val="20"/>
          <w:szCs w:val="20"/>
        </w:rPr>
        <w:t>ельных материалов и изделий для применения в строительстве осуществляются уполномоченными органами по подготовке и выдаче технических свидетельств, назначенными Министерством архитектуры и строительства, а для технических средств противопожарной защиты – у</w:t>
      </w:r>
      <w:r>
        <w:rPr>
          <w:rFonts w:ascii="Arial" w:hAnsi="Arial" w:cs="Arial"/>
          <w:color w:val="000000"/>
          <w:sz w:val="20"/>
          <w:szCs w:val="20"/>
        </w:rPr>
        <w:t>полномоченными органами, назначенными Министерством по чрезвычайным ситуациям, в соответствии с законодательством, в том числе техническими норматив-ными правовыми актами. При этом уполномоченный орган: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устанавливает или разрабатывает при необходимости ме</w:t>
      </w:r>
      <w:r>
        <w:rPr>
          <w:rFonts w:ascii="Arial" w:hAnsi="Arial" w:cs="Arial"/>
          <w:color w:val="000000"/>
          <w:sz w:val="20"/>
          <w:szCs w:val="20"/>
        </w:rPr>
        <w:t>тодики контроля, измерений и испыта-ний образцов строительных материалов и изделий в соответствии с порядком, определенным техни-ческими нормативными правовыми актами;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организует проведение испытаний образцов строительных материалов и изделий для определе</w:t>
      </w:r>
      <w:r>
        <w:rPr>
          <w:rFonts w:ascii="Arial" w:hAnsi="Arial" w:cs="Arial"/>
          <w:color w:val="000000"/>
          <w:sz w:val="20"/>
          <w:szCs w:val="20"/>
        </w:rPr>
        <w:t>-ния значений показателей безопасности и качества;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устанавливает действительные значения показателей безопасности и качества строительных ма-териалов и изделий, обеспечивающие соблюдение существенных требований безопасности настоя-щего технического регламе</w:t>
      </w:r>
      <w:r>
        <w:rPr>
          <w:rFonts w:ascii="Arial" w:hAnsi="Arial" w:cs="Arial"/>
          <w:color w:val="000000"/>
          <w:sz w:val="20"/>
          <w:szCs w:val="20"/>
        </w:rPr>
        <w:t>нта;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определяет условия и область применения строительных материалов и изделий.</w:t>
      </w:r>
    </w:p>
    <w:p w:rsidR="00000000" w:rsidRDefault="006E6D9A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670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Изготовитель, импортер (уполномоченный представитель) на основе сертификата соответ-ствия или декларации о соответствии, зарегистрированной в уполномоченном органе, маркир</w:t>
      </w:r>
      <w:r>
        <w:rPr>
          <w:rFonts w:ascii="Arial" w:hAnsi="Arial" w:cs="Arial"/>
          <w:color w:val="000000"/>
          <w:sz w:val="20"/>
          <w:szCs w:val="20"/>
        </w:rPr>
        <w:t xml:space="preserve">ует строительные материалы и изделия знаком соответствия согласно статье 8 настоящего технического регламента.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641"/>
        </w:tabs>
        <w:overflowPunct w:val="0"/>
        <w:autoSpaceDE w:val="0"/>
        <w:autoSpaceDN w:val="0"/>
        <w:adjustRightInd w:val="0"/>
        <w:spacing w:after="0" w:line="252" w:lineRule="auto"/>
        <w:ind w:left="0" w:right="20" w:firstLine="40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Комплекты технической документации должны храниться не менее десяти лет со дня снятия (прекращения) </w:t>
      </w:r>
      <w:r>
        <w:rPr>
          <w:rFonts w:ascii="Arial" w:hAnsi="Arial" w:cs="Arial"/>
          <w:color w:val="000000"/>
          <w:sz w:val="19"/>
          <w:szCs w:val="19"/>
        </w:rPr>
        <w:t>с производства строительных материалов и изделий (у изготовителя или уполномо-ченного представителя изготовителя на территории Республики Беларусь), не менее пяти лет со дня реализации последнего изделия из партии строительных материалов и изделий (у импор</w:t>
      </w:r>
      <w:r>
        <w:rPr>
          <w:rFonts w:ascii="Arial" w:hAnsi="Arial" w:cs="Arial"/>
          <w:color w:val="000000"/>
          <w:sz w:val="19"/>
          <w:szCs w:val="19"/>
        </w:rPr>
        <w:t xml:space="preserve">тера на терри-тории Республики Беларусь) и представляются органам государственного надзора по их требованию.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6E6D9A">
      <w:pPr>
        <w:pStyle w:val="a0"/>
        <w:widowControl w:val="0"/>
        <w:numPr>
          <w:ilvl w:val="1"/>
          <w:numId w:val="33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3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Декларации о соответствии сооружений, проектной документации, строительных материалов </w:t>
      </w:r>
    </w:p>
    <w:p w:rsidR="00000000" w:rsidRDefault="006E6D9A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изделий подлежат регистрации в соответствии с треб</w:t>
      </w:r>
      <w:r>
        <w:rPr>
          <w:rFonts w:ascii="Arial" w:hAnsi="Arial" w:cs="Arial"/>
          <w:color w:val="000000"/>
          <w:sz w:val="20"/>
          <w:szCs w:val="20"/>
        </w:rPr>
        <w:t xml:space="preserve">ованиями Национальной системы подтвер-ждения соответствия Республики Беларусь. Декларация о соответствии вступает в силу с даты реги-страции.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8. Маркировка знаком соответствия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1"/>
          <w:numId w:val="34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Сооружения, проектная документация, строительные материалы и издел</w:t>
      </w:r>
      <w:r>
        <w:rPr>
          <w:rFonts w:ascii="Arial" w:hAnsi="Arial" w:cs="Arial"/>
          <w:color w:val="000000"/>
          <w:sz w:val="20"/>
          <w:szCs w:val="20"/>
        </w:rPr>
        <w:t>ия, а также работы в строительстве, соответствующие существенным требованиям безопасности настоящего технического регламента и прошедшие процедуру подтверждения соответствия согласно статье 7, должны иметь маркировку знаком соответствия, нанесенную в устан</w:t>
      </w:r>
      <w:r>
        <w:rPr>
          <w:rFonts w:ascii="Arial" w:hAnsi="Arial" w:cs="Arial"/>
          <w:color w:val="000000"/>
          <w:sz w:val="20"/>
          <w:szCs w:val="20"/>
        </w:rPr>
        <w:t xml:space="preserve">овленном порядке.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34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Маркировка знаком соответствия осуществляется до ввода в эксплуатацию сооружений и раз-мещения проектной документации, строительных материалов и изделий, работ в строительстве на рынке.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34"/>
        </w:numPr>
        <w:tabs>
          <w:tab w:val="clear" w:pos="1440"/>
          <w:tab w:val="num" w:pos="629"/>
        </w:tabs>
        <w:overflowPunct w:val="0"/>
        <w:autoSpaceDE w:val="0"/>
        <w:autoSpaceDN w:val="0"/>
        <w:adjustRightInd w:val="0"/>
        <w:spacing w:after="0" w:line="239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Знак соответствия наносится любым способом, обеспечивающим четкость, ясность и различи-мость невооруженным глазом изображения и его элементов. </w:t>
      </w:r>
    </w:p>
    <w:p w:rsidR="00000000" w:rsidRDefault="006E6D9A">
      <w:pPr>
        <w:pStyle w:val="a0"/>
        <w:widowControl w:val="0"/>
        <w:numPr>
          <w:ilvl w:val="1"/>
          <w:numId w:val="34"/>
        </w:numPr>
        <w:tabs>
          <w:tab w:val="clear" w:pos="144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Допускается нанесение знака соответствия строительных материалов и изделий только на упаковку (при наличии) </w:t>
      </w:r>
      <w:r>
        <w:rPr>
          <w:rFonts w:ascii="Arial" w:hAnsi="Arial" w:cs="Arial"/>
          <w:color w:val="000000"/>
          <w:sz w:val="20"/>
          <w:szCs w:val="20"/>
        </w:rPr>
        <w:t xml:space="preserve">и (или) прилагаемые к ним товаросопроводительную документацию и эксплу-атационные документы.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34"/>
        </w:numPr>
        <w:tabs>
          <w:tab w:val="clear" w:pos="144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Маркировка сооружений, проектной документации, строительных материалов и изделий, работ </w:t>
      </w:r>
    </w:p>
    <w:p w:rsidR="00000000" w:rsidRDefault="006E6D9A">
      <w:pPr>
        <w:pStyle w:val="a0"/>
        <w:widowControl w:val="0"/>
        <w:numPr>
          <w:ilvl w:val="0"/>
          <w:numId w:val="34"/>
        </w:numPr>
        <w:tabs>
          <w:tab w:val="clear" w:pos="720"/>
          <w:tab w:val="num" w:pos="185"/>
        </w:tabs>
        <w:overflowPunct w:val="0"/>
        <w:autoSpaceDE w:val="0"/>
        <w:autoSpaceDN w:val="0"/>
        <w:adjustRightInd w:val="0"/>
        <w:spacing w:after="0" w:line="257" w:lineRule="auto"/>
        <w:ind w:left="0" w:firstLine="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строительстве знаком соответствия свидетельствует об их соответст</w:t>
      </w:r>
      <w:r>
        <w:rPr>
          <w:rFonts w:ascii="Arial" w:hAnsi="Arial" w:cs="Arial"/>
          <w:color w:val="000000"/>
          <w:sz w:val="20"/>
          <w:szCs w:val="20"/>
        </w:rPr>
        <w:t xml:space="preserve">вии требованиям всех техни-ческих регламентов, на них распространяющихся и предусматривающих нанесение знака соответ-ствия.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00" w:bottom="1031" w:left="1240" w:header="720" w:footer="720" w:gutter="0"/>
          <w:cols w:space="720" w:equalWidth="0">
            <w:col w:w="9660"/>
          </w:cols>
          <w:noEndnote/>
        </w:sect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9. Ответственность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Изготовитель, импортер, проектировщик,</w:t>
      </w:r>
      <w:r>
        <w:rPr>
          <w:rFonts w:ascii="Arial" w:hAnsi="Arial" w:cs="Arial"/>
          <w:color w:val="000000"/>
          <w:sz w:val="20"/>
          <w:szCs w:val="20"/>
        </w:rPr>
        <w:t xml:space="preserve"> исполнитель работ в строительстве, заказчик (застрой-щик) и их уполномоченные представители несут ответственность в соответствии с законодатель-ством за соответствие выпускаемых в обращение (размещаемых на рынке) строительных материалов и изделий, проектн</w:t>
      </w:r>
      <w:r>
        <w:rPr>
          <w:rFonts w:ascii="Arial" w:hAnsi="Arial" w:cs="Arial"/>
          <w:color w:val="000000"/>
          <w:sz w:val="20"/>
          <w:szCs w:val="20"/>
        </w:rPr>
        <w:t>ой документации, работ в строительстве и сооружений требованиям настоящего технического регламента.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Статья 10. Государственный надзор за соблюдением настоящего технического регламента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Государственный надзор за соблюдением настоящего технического регламента осуществляется в порядке, установленном актами законодательства.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240" w:bottom="997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21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1" w:right="1240" w:bottom="997" w:left="10440" w:header="720" w:footer="720" w:gutter="0"/>
          <w:cols w:space="720" w:equalWidth="0">
            <w:col w:w="22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 к техническому регламенту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left="70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Республики Беларусь «Здания и сооружения, строительные материалы и изделия. Безопасность»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(ТР 2009/013/BY)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(в редакции постановления Совета Министров Республики Беларусь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07.02.2012 № 125)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left="680" w:right="6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строительных материалов и изделий (независимо от страны происхождения), работ в строительстве, подлежащих подтверждению соответствия существенным требованиям безопасности технического регламента Республики Беларусь «Здания и сооружения, строитель</w:t>
      </w:r>
      <w:r>
        <w:rPr>
          <w:rFonts w:ascii="Arial" w:hAnsi="Arial" w:cs="Arial"/>
          <w:b/>
          <w:bCs/>
          <w:color w:val="000000"/>
          <w:sz w:val="19"/>
          <w:szCs w:val="19"/>
        </w:rPr>
        <w:t>ные материалы и изделия. Безопасность»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(ТР 2009/013/BY)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2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форме декларирования соответствия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color w:val="000000"/>
        </w:rPr>
      </w:pP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Арматура напрягаемая для железобетонных конструкций.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Арматура ненапрягаемая для железобетонных конструкций.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Арматура санитарно-</w:t>
      </w:r>
      <w:r>
        <w:rPr>
          <w:rFonts w:ascii="Arial" w:hAnsi="Arial" w:cs="Arial"/>
          <w:color w:val="000000"/>
          <w:sz w:val="20"/>
          <w:szCs w:val="20"/>
        </w:rPr>
        <w:t xml:space="preserve">техническая водоразборная.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Арматура холоднодеформированная гладкая из низкоуглеродистой стали для железобетонных изделий.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Арматурные и закладные изделия сварные, соединения сварные арматуры и закладных изде-лий железобетонных конструкций.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 xml:space="preserve">алки железобетонные для сборно-монолитных перекрытий.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Балки подкрановые железобетонные предварительно напряженные.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Балки стропильные и подстропильные, ригели и прогоны железобетонные для зданий и соору-жений.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2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Бетоны напрягающие.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бетонные пустотные для сборно-монолитных перекрытий.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бетонные стеновые с теплоизоляционным слоем.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вентиляционные железобетонные для производственных зданий.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Блоки вентиляционные железобетонные для жилых и общественных зд</w:t>
      </w:r>
      <w:r>
        <w:rPr>
          <w:rFonts w:ascii="Arial" w:hAnsi="Arial" w:cs="Arial"/>
          <w:color w:val="000000"/>
          <w:sz w:val="20"/>
          <w:szCs w:val="20"/>
        </w:rPr>
        <w:t xml:space="preserve">аний.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железобетонные объемные для зданий.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керамические поризованные пустотелые.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лотковые и перемычки из ячеистого бетона.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теплоизоляционные из пеностекла.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Витрины и витражи металлические.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Ворота.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61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Выдержанное в горячих условиях термически закаленное натрий-кальций-силикатное одно-слойное безопасное стекло.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Вяжущие гипсовые и смеси сухие гипсовые.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Гравий, щебень и песок искусственные пористые, материалы теплоизоляционные из легких </w:t>
      </w:r>
      <w:r>
        <w:rPr>
          <w:rFonts w:ascii="Arial" w:hAnsi="Arial" w:cs="Arial"/>
          <w:color w:val="000000"/>
          <w:sz w:val="20"/>
          <w:szCs w:val="20"/>
        </w:rPr>
        <w:t xml:space="preserve">заполнителей для зданий и сооружений. Керамзит, заполнители легкие для бетона и строительного раствора.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hanging="316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Двери ДВ5, ДВ6, ДВ7 для жилых и общественных зданий, двери для производственных зданий.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color w:val="000000"/>
          <w:sz w:val="19"/>
          <w:szCs w:val="19"/>
        </w:rPr>
      </w:pP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Детали профильные из древесины и древесных материалов для строительства.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Диафрагмы жесткости железобетонные.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Доски паркетные.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Закаленное натрий-кальций-силикатное безопасное стекло. </w:t>
      </w: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4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Заклепка вытяжная комбинированная для односторонне</w:t>
      </w:r>
      <w:r>
        <w:rPr>
          <w:rFonts w:ascii="Arial" w:hAnsi="Arial" w:cs="Arial"/>
          <w:color w:val="000000"/>
          <w:sz w:val="20"/>
          <w:szCs w:val="20"/>
        </w:rPr>
        <w:t xml:space="preserve">й клепки тонкостенных строительных металлоконструкций.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Защитно-отделочные штукатурки для внутренних работ, шпаклевки, грунтовки.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22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Известь строительная.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деревянные клееные.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-396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железобетонные для силосных сооружений элеваторов и зерноперерабатывающих предприятий.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железобетонные для шахт лифтов.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железобетонные входов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39" w:lineRule="auto"/>
        <w:ind w:left="-396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из природного камня (плиты облицовоч</w:t>
      </w:r>
      <w:r>
        <w:rPr>
          <w:rFonts w:ascii="Arial" w:hAnsi="Arial" w:cs="Arial"/>
          <w:color w:val="000000"/>
          <w:sz w:val="20"/>
          <w:szCs w:val="20"/>
        </w:rPr>
        <w:t xml:space="preserve">ные, плитки облицовочные, плиты для пола и лестниц).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из экспандированного полистирола (EPS).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из экструдированного пенополистирола (XPS).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паркетные. Паркет штучный, щиты паркетные.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погонажные профильные поливинилхлоридные.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профильные из поливинилхлорида для наружной и внутренней отделки зданий.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теплоизоляционные волокнистые из горных пород.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теплоизоляционные из пенополиуретана.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теплоизоляционные кровельные.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Кабины санитарно-технические железобетонные для жилых зданий.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39" w:lineRule="auto"/>
        <w:ind w:left="-396" w:right="2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Камни бетонные стеновые, блоки строительные бетонные, блоки строительные из бетона (на плотных и пористых заполнителях).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Камни стеновые и</w:t>
      </w:r>
      <w:r>
        <w:rPr>
          <w:rFonts w:ascii="Arial" w:hAnsi="Arial" w:cs="Arial"/>
          <w:color w:val="000000"/>
          <w:sz w:val="20"/>
          <w:szCs w:val="20"/>
        </w:rPr>
        <w:t xml:space="preserve">з горных пород.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Клапаны пожарных кранов.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Колонны железобетонные для зданий и сооружений.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Композиции полимерминеральные для устройства полов.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Конструкции бетонные и железобетонные фундаментов.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Лестничные марши, площадки и ограж</w:t>
      </w:r>
      <w:r>
        <w:rPr>
          <w:rFonts w:ascii="Arial" w:hAnsi="Arial" w:cs="Arial"/>
          <w:color w:val="000000"/>
          <w:sz w:val="20"/>
          <w:szCs w:val="20"/>
        </w:rPr>
        <w:t xml:space="preserve">дения стальные.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Листы асбестоцементные волнистые и детали к ним.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Листы гипсокартонные.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Мастика битумная кровельная горячая.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Мастика герметизирующая битумно-эластомерная.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Мастики кровельные и гидроизоляционные.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Маты прошивные из минеральной ваты теплоизоляционные.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теплоизоляционные из пенопласта на основе карбамидоформальдегидной смолы.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Огнепреградители сухие.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Оголовки свай железобетонные.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Ограждения лестниц, балконов и крыш стал</w:t>
      </w:r>
      <w:r>
        <w:rPr>
          <w:rFonts w:ascii="Arial" w:hAnsi="Arial" w:cs="Arial"/>
          <w:color w:val="000000"/>
          <w:sz w:val="20"/>
          <w:szCs w:val="20"/>
        </w:rPr>
        <w:t xml:space="preserve">ьные.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Ограждения балконов и лоджий железобетонные.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Окна и балконные двери для производственных зданий.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Окна мансардные.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Пакеты прошивные теплоизоляционные.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-396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Панели из автоклавных ячеистых бетонов для внутренних несущих стен, пе</w:t>
      </w:r>
      <w:r>
        <w:rPr>
          <w:rFonts w:ascii="Arial" w:hAnsi="Arial" w:cs="Arial"/>
          <w:color w:val="000000"/>
          <w:sz w:val="20"/>
          <w:szCs w:val="20"/>
        </w:rPr>
        <w:t xml:space="preserve">регородок и пере-крытий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8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металлические двухслойные покрытий зданий с утеплителем из пенополиуретана.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стеновые внутренние для производственных зданий.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40" w:lineRule="auto"/>
        <w:ind w:left="-396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стеновые наружные бетонные и железобетонные для производственных зданий и со-оружений.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Паркет мозаичный.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Пенопласты жесткие полиуретановые и полиизоциануратные.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Перемычки железобетонные.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Песок для производства силикатных изделий.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Песок для строительных работ (заполнители для раствора).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Плитки кровельные битумные и битумно-полимерные.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Плитки керамические глазурованные для внутренней облицовки стен.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7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Плитки керамически</w:t>
      </w:r>
      <w:r>
        <w:rPr>
          <w:rFonts w:ascii="Arial" w:hAnsi="Arial" w:cs="Arial"/>
          <w:color w:val="000000"/>
          <w:sz w:val="20"/>
          <w:szCs w:val="20"/>
        </w:rPr>
        <w:t xml:space="preserve">е для полов.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гипсовые декоративные.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гипсовые для перегородок.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декоративные на основе природного камня. </w:t>
      </w:r>
    </w:p>
    <w:p w:rsidR="00000000" w:rsidRDefault="006E6D9A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40" w:lineRule="auto"/>
        <w:ind w:left="324" w:hanging="3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древесностружечные для строительства.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0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23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1240" w:bottom="997" w:left="1416" w:header="720" w:footer="720" w:gutter="0"/>
          <w:cols w:space="720" w:equalWidth="0">
            <w:col w:w="9244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облицовочные бетонные.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покрытий и перекрытий железобетонные для производственных зданий.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теплоизоляционные из пенопласта на основе резольных фенолоформальдегидных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смол.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теплоизоляционные из фибропенобетона.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Покрытие для полов рулонное на основе химических волокон.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 безусадочный.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 для производства асбестоцементных изделий.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 песчанистый.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 цветной.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Портландцементы белые.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Портландцементы тампонажные.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Приборы отопительные. </w:t>
      </w:r>
    </w:p>
    <w:p w:rsidR="00000000" w:rsidRDefault="006E6D9A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Профили металлические холодногнутые для наружной облицовки фасадов зданий и комплек-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тующие изделия к ним.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Профили стальные гнутые замкнутые сварные квадратные и прямоугольные для строитель-ных конструкций.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Профили стальные холодногнутые для кровель и комплектующие изделия к ним.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7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Профили поливинилхлоридные для окон и дверей.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Рамы железобетонны</w:t>
      </w:r>
      <w:r>
        <w:rPr>
          <w:rFonts w:ascii="Arial" w:hAnsi="Arial" w:cs="Arial"/>
          <w:color w:val="000000"/>
          <w:sz w:val="20"/>
          <w:szCs w:val="20"/>
        </w:rPr>
        <w:t xml:space="preserve">е для однопролетных сельскохозяйственных зданий.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Сваи железобетонные.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пожарной сигнализации.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Складки сборные железобетонные предварительно напряженные.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Смеси бетонные.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Смеси растворные и растворы строительные.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Смеси сухие гидроизоляционные.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Составы клеевые полимерминеральные (для укладки паркета).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Сталь арматурная горячекатаная, упрочненная вытяжкой.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Стекло армированное листовое.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Стекло закаленное строительное.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Стекло листовое.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Стекло с низкоэмиссионным мягким покрытием.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Стекло с покрытием.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Стеклопакеты.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Стойки, связи, балки деревянные.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Ступени лестничные из ячеистого бетона.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Термически закаленное боросиликатное однослойн</w:t>
      </w:r>
      <w:r>
        <w:rPr>
          <w:rFonts w:ascii="Arial" w:hAnsi="Arial" w:cs="Arial"/>
          <w:color w:val="000000"/>
          <w:sz w:val="20"/>
          <w:szCs w:val="20"/>
        </w:rPr>
        <w:t xml:space="preserve">ое безопасное стекло.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Термически закаленное щелочно-земельное силикатное однослойное безопасное стекло.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из полиэтилена для газопроводов.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металлополимерные для систем отопления и водоснабжения.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Трубы напорные из полиэ</w:t>
      </w:r>
      <w:r>
        <w:rPr>
          <w:rFonts w:ascii="Arial" w:hAnsi="Arial" w:cs="Arial"/>
          <w:color w:val="000000"/>
          <w:sz w:val="20"/>
          <w:szCs w:val="20"/>
        </w:rPr>
        <w:t xml:space="preserve">тилена.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8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полимерные для систем отопления и горячего водоснабжения.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полиэтиленовые канализационные и фасонные части к ним.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стальные водогазопроводные.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чугунные канализационные и фасонные части к ним.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Установки пожаротушения автоматические.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Фасонные части из полиэтилена для внутренних систем канализации зданий.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Фермы железобетонные.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Фермы стропильные стальные для производственных зданий.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Фонари зенитные, аэрационные и светоа</w:t>
      </w:r>
      <w:r>
        <w:rPr>
          <w:rFonts w:ascii="Arial" w:hAnsi="Arial" w:cs="Arial"/>
          <w:color w:val="000000"/>
          <w:sz w:val="20"/>
          <w:szCs w:val="20"/>
        </w:rPr>
        <w:t xml:space="preserve">эрационные стальные.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Химически упрочненное натрий-кальций-силикатное стекло.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Цемент для штукатурных и кладочных растворов.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Цемент напрягающий.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Цементы глиноземистые и высокоглиноземистые.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Цементы сульфатостойкие.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 xml:space="preserve">ерепица из термопласткомпозитов. </w:t>
      </w:r>
    </w:p>
    <w:p w:rsidR="00000000" w:rsidRDefault="006E6D9A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Черепица керамическая.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24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Черепица металлическая.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Черепица цементно-песчаная, бетонная (для устройства кровель и облицовки стен).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Шкафы пожарные.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55"/>
        </w:tabs>
        <w:overflowPunct w:val="0"/>
        <w:autoSpaceDE w:val="0"/>
        <w:autoSpaceDN w:val="0"/>
        <w:adjustRightInd w:val="0"/>
        <w:spacing w:after="0" w:line="240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Щебень и гравий из плотных горных пород для строительных работ, заполнители для бето-на, наполнители легкие для бетона и строительного раствора.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Щебень кубовидный из плотных горных пород.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Цилиндры и полуцилиндры теплоизоляционные из минеральн</w:t>
      </w:r>
      <w:r>
        <w:rPr>
          <w:rFonts w:ascii="Arial" w:hAnsi="Arial" w:cs="Arial"/>
          <w:color w:val="000000"/>
          <w:sz w:val="20"/>
          <w:szCs w:val="20"/>
        </w:rPr>
        <w:t xml:space="preserve">ой ваты на синтетическом свя-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зующем.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Элементы зенитных, аэрационных и светоаэрационных фонарей из алюминиевых сплавов.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Элементы лестниц железобетонные и бетонные для производственных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Элементы лестниц железобетонные и бетонные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Элементы фасадов декоративные железобетонные.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Элементы остекления балконов и лоджий.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39"/>
        </w:numPr>
        <w:tabs>
          <w:tab w:val="clear" w:pos="1440"/>
          <w:tab w:val="num" w:pos="3260"/>
        </w:tabs>
        <w:overflowPunct w:val="0"/>
        <w:autoSpaceDE w:val="0"/>
        <w:autoSpaceDN w:val="0"/>
        <w:adjustRightInd w:val="0"/>
        <w:spacing w:after="0" w:line="240" w:lineRule="auto"/>
        <w:ind w:left="3260" w:hanging="2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форме обязательной сертификации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color w:val="000000"/>
        </w:rPr>
      </w:pP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Арматура электромонтажная.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Блоки из ячеистых бетонов стеновые.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Возведение монолитных бетонных и железобетонных конструкций.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Двери (противопожарные дымонепроницаемые, противопожарные, дымонепроницаемые).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Двери ДН, ДВ1, ДВ2, ДВ3, ДВ4</w:t>
      </w:r>
      <w:r>
        <w:rPr>
          <w:rFonts w:ascii="Arial" w:hAnsi="Arial" w:cs="Arial"/>
          <w:color w:val="000000"/>
          <w:sz w:val="20"/>
          <w:szCs w:val="20"/>
        </w:rPr>
        <w:t xml:space="preserve">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Заполнение оконных и дверных проемов.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Извещатели пожарные дымовые точечные.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теплоизоляционные из стеклянного штапельного волокна.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Кирпич и камни керамические.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Кирпич и камни силик</w:t>
      </w:r>
      <w:r>
        <w:rPr>
          <w:rFonts w:ascii="Arial" w:hAnsi="Arial" w:cs="Arial"/>
          <w:color w:val="000000"/>
          <w:sz w:val="20"/>
          <w:szCs w:val="20"/>
        </w:rPr>
        <w:t xml:space="preserve">атные.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Композиции защитно-отделочные строительные – защитно-отделочные штукатурки для наружной отделки.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Линолеум поливинилхлоридный многослойный и однослойный без подосновы.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Линолеум поливинилхлоридный на теплозвукоизолирующей подоснов</w:t>
      </w:r>
      <w:r>
        <w:rPr>
          <w:rFonts w:ascii="Arial" w:hAnsi="Arial" w:cs="Arial"/>
          <w:color w:val="000000"/>
          <w:sz w:val="20"/>
          <w:szCs w:val="20"/>
        </w:rPr>
        <w:t xml:space="preserve">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Линолеум поливинилхлоридный на тканевой подоснове.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лакокрасочные фасадные.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0" w:firstLine="39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рулонные кровельные и гидроизоляционные на битумном и битумно-полимерном вяжущем.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Модули и батареи автоматических установок газово</w:t>
      </w:r>
      <w:r>
        <w:rPr>
          <w:rFonts w:ascii="Arial" w:hAnsi="Arial" w:cs="Arial"/>
          <w:color w:val="000000"/>
          <w:sz w:val="20"/>
          <w:szCs w:val="20"/>
        </w:rPr>
        <w:t xml:space="preserve">го и порошкового пожаротушения.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внутренних инженерных систем зданий и сооружений.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деревянных конструкций.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каменных и армокаменных конструкций.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легких ограждающих конструкций.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наружных сетей и сооружений.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сборных бетонных и железобетонных конструкций.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Монтаж стальных конструкций.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Окна и балконные двери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Панели металлические трехслойные с утеплителем из ми</w:t>
      </w:r>
      <w:r>
        <w:rPr>
          <w:rFonts w:ascii="Arial" w:hAnsi="Arial" w:cs="Arial"/>
          <w:color w:val="000000"/>
          <w:sz w:val="20"/>
          <w:szCs w:val="20"/>
        </w:rPr>
        <w:t xml:space="preserve">нераловатных плит.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металлические трехслойные с утеплителем из пенополистирольных плит.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металлические трехслойные стеновые с утеплителем из пенополиуретана.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стеновые внутренние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4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Панели стеновые наружные бетонные и железобетонные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балконов и лоджий железобетонные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пенополистирольные теплоизоляционные.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перекрытий многопустотные из тяжелого бетона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перекрытий сплошные из тяжелого бетона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покрытий ребристые железобетонные для жилых и общественных зданий. </w:t>
      </w: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теплоизоляционные из минеральной ваты (МВ):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860" w:right="8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теплоизоляционные для зданий. Изделия из минеральной ваты; плиты из минеральной ваты для теплоизоляции ограждающих конструкций кровель.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4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Плиты теплоизоляционные полистиролбетонные.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25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1240" w:bottom="985" w:left="102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Arial" w:hAnsi="Arial" w:cs="Arial"/>
          <w:b/>
          <w:bCs/>
          <w:color w:val="000000"/>
        </w:rPr>
        <w:t>ТР 2009/013/BY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Портландцемент и шлакопортландцемент. </w:t>
      </w:r>
    </w:p>
    <w:p w:rsidR="00000000" w:rsidRDefault="006E6D9A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Приборы пожарные управления, приборы приемно-контрольные пожарные и управления, приборы приемно-контрольные пожарные. </w:t>
      </w:r>
    </w:p>
    <w:p w:rsidR="00000000" w:rsidRDefault="006E6D9A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Силикатные строительные блоки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00000" w:rsidRDefault="006E6D9A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Системы пожарной сигнализации адресные. </w:t>
      </w:r>
    </w:p>
    <w:p w:rsidR="00000000" w:rsidRDefault="006E6D9A">
      <w:pPr>
        <w:pStyle w:val="a0"/>
        <w:widowControl w:val="0"/>
        <w:numPr>
          <w:ilvl w:val="0"/>
          <w:numId w:val="40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Смеси растворные и растворы строительные: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400"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РСС – штукатурные для наружных работ; РСС – облицовочные для наружных и внутренних работ.</w:t>
      </w:r>
    </w:p>
    <w:p w:rsidR="00000000" w:rsidRDefault="006E6D9A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Составы клеевые полимерминеральные – составы клеевые для накл</w:t>
      </w:r>
      <w:r>
        <w:rPr>
          <w:rFonts w:ascii="Arial" w:hAnsi="Arial" w:cs="Arial"/>
          <w:color w:val="000000"/>
          <w:sz w:val="20"/>
          <w:szCs w:val="20"/>
        </w:rPr>
        <w:t xml:space="preserve">еивания теплоизоляци-онных материалов и армирующей сетки. </w:t>
      </w:r>
    </w:p>
    <w:p w:rsidR="00000000" w:rsidRDefault="006E6D9A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Средства огнезащитные. </w:t>
      </w:r>
    </w:p>
    <w:p w:rsidR="00000000" w:rsidRDefault="006E6D9A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Строительные блоки из автоклавного ячеистого бетона. </w:t>
      </w:r>
    </w:p>
    <w:p w:rsidR="00000000" w:rsidRDefault="006E6D9A">
      <w:pPr>
        <w:pStyle w:val="a0"/>
        <w:widowControl w:val="0"/>
        <w:numPr>
          <w:ilvl w:val="1"/>
          <w:numId w:val="4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Трубы стальные предварительно термоизолированные пенополиуретаном и фасонные части </w:t>
      </w:r>
    </w:p>
    <w:p w:rsidR="00000000" w:rsidRDefault="006E6D9A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ним.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Устройства электроснабжения технических средств противопожарной защиты. </w:t>
      </w: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Устройство антикоррозионных покрытий строительных конструкций зданий и сооружений. </w:t>
      </w: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Устройство дорожных покрытий пешеходных зон из тротуарных плит. </w:t>
      </w: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Устройство изоля</w:t>
      </w:r>
      <w:r>
        <w:rPr>
          <w:rFonts w:ascii="Arial" w:hAnsi="Arial" w:cs="Arial"/>
          <w:color w:val="000000"/>
          <w:sz w:val="20"/>
          <w:szCs w:val="20"/>
        </w:rPr>
        <w:t xml:space="preserve">ционных покрытий. </w:t>
      </w: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Устройство кровли. </w:t>
      </w: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Устройство оснований, фундаментов зданий и сооружений. </w:t>
      </w:r>
    </w:p>
    <w:p w:rsidR="00000000" w:rsidRDefault="006E6D9A">
      <w:pPr>
        <w:pStyle w:val="a0"/>
        <w:widowControl w:val="0"/>
        <w:numPr>
          <w:ilvl w:val="1"/>
          <w:numId w:val="4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Устройство тепловой изоляции ограждающих конструкций зданий и сооружений.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В форме декларирования соответствия на основании технической оценки пригодности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Анкера и крепежные изделия и материалы.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Арматура трубопроводная для внутренних систем отопления, горячего и холодного водо-снабжения и канализации.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Арматур</w:t>
      </w:r>
      <w:r>
        <w:rPr>
          <w:rFonts w:ascii="Arial" w:hAnsi="Arial" w:cs="Arial"/>
          <w:color w:val="000000"/>
          <w:sz w:val="20"/>
          <w:szCs w:val="20"/>
        </w:rPr>
        <w:t xml:space="preserve">а трубопроводная для наружных сетей горячего и холодного водоснабжения, кана-лизации и тепловых сетей.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Вяжущие минеральные и органические.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Изделия для наружных систем сбора и отвода дождевых вод.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Изделия для устройства стен, покрытий,</w:t>
      </w:r>
      <w:r>
        <w:rPr>
          <w:rFonts w:ascii="Arial" w:hAnsi="Arial" w:cs="Arial"/>
          <w:color w:val="000000"/>
          <w:sz w:val="20"/>
          <w:szCs w:val="20"/>
        </w:rPr>
        <w:t xml:space="preserve"> перекрытий и перегородок.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57"/>
        </w:tabs>
        <w:overflowPunct w:val="0"/>
        <w:autoSpaceDE w:val="0"/>
        <w:autoSpaceDN w:val="0"/>
        <w:adjustRightInd w:val="0"/>
        <w:spacing w:after="0" w:line="239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Комплекты изделий заводского изготовления из различных материалов для конструктивных систем зданий и сооружений.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геосинтетические и связанные с ними изделия.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Материалы для защиты строительных констр</w:t>
      </w:r>
      <w:r>
        <w:rPr>
          <w:rFonts w:ascii="Arial" w:hAnsi="Arial" w:cs="Arial"/>
          <w:color w:val="000000"/>
          <w:sz w:val="20"/>
          <w:szCs w:val="20"/>
        </w:rPr>
        <w:t xml:space="preserve">укций от коррозии.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и изделия герметизирующие и уплотняющие.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и изделия для устройства покрытий пола.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и изделия кровельные и гидроизоляционные.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Материалы и изделия облицовочные для внутренней и наружн</w:t>
      </w:r>
      <w:r>
        <w:rPr>
          <w:rFonts w:ascii="Arial" w:hAnsi="Arial" w:cs="Arial"/>
          <w:color w:val="000000"/>
          <w:sz w:val="20"/>
          <w:szCs w:val="20"/>
        </w:rPr>
        <w:t xml:space="preserve">ой отделки зданий.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Материалы и изделия теплоизоляционные, звукопоглощающие и звукоизоляционные.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Отопительные приборы для систем водяного и парового отопления.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000000"/>
          <w:sz w:val="20"/>
          <w:szCs w:val="20"/>
        </w:rPr>
      </w:pP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5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Пропиточные составы для строительных материалов,</w:t>
      </w:r>
      <w:r>
        <w:rPr>
          <w:rFonts w:ascii="Arial" w:hAnsi="Arial" w:cs="Arial"/>
          <w:color w:val="000000"/>
          <w:sz w:val="20"/>
          <w:szCs w:val="20"/>
        </w:rPr>
        <w:t xml:space="preserve"> кроме древесины и древесных мате- </w: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риалов.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Смеси растворные и бетонные. Добавки для бетонов и растворов.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3"/>
        </w:tabs>
        <w:overflowPunct w:val="0"/>
        <w:autoSpaceDE w:val="0"/>
        <w:autoSpaceDN w:val="0"/>
        <w:adjustRightInd w:val="0"/>
        <w:spacing w:after="0" w:line="240" w:lineRule="auto"/>
        <w:ind w:left="0" w:firstLine="40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Трубы и фасонные части к ним для внутренних и наружных систем отопления, горячего и хо-лодного водоснабжения, водоотведения и газоснабж</w:t>
      </w:r>
      <w:r>
        <w:rPr>
          <w:rFonts w:ascii="Arial" w:hAnsi="Arial" w:cs="Arial"/>
          <w:color w:val="000000"/>
          <w:sz w:val="20"/>
          <w:szCs w:val="20"/>
        </w:rPr>
        <w:t xml:space="preserve">ения. </w:t>
      </w:r>
    </w:p>
    <w:p w:rsidR="00000000" w:rsidRDefault="006E6D9A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Технические средства противопожарной защиты. 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26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1" w:right="1020" w:bottom="1031" w:left="1240" w:header="720" w:footer="720" w:gutter="0"/>
          <w:cols w:space="720" w:equalWidth="0">
            <w:col w:w="9640"/>
          </w:cols>
          <w:noEndnote/>
        </w:sect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0" w:name="page61"/>
      <w:bookmarkEnd w:id="30"/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Ответственный за выпуск </w:t>
      </w:r>
      <w:r>
        <w:rPr>
          <w:rFonts w:ascii="Arial" w:hAnsi="Arial" w:cs="Arial"/>
          <w:i/>
          <w:iCs/>
          <w:color w:val="000000"/>
          <w:sz w:val="18"/>
          <w:szCs w:val="18"/>
        </w:rPr>
        <w:t>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Л.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Гуревич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-31.05pt;margin-top:8.5pt;width:481.55pt;height:.8pt;z-index:-251655168;mso-position-horizontal-relative:text;mso-position-vertical-relative:text" o:allowincell="f">
            <v:imagedata r:id="rId6" o:title=""/>
          </v:shape>
        </w:pic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/>
        <w:ind w:hanging="20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Сдано в набор 29.01.2010. Подписано в печать </w:t>
      </w:r>
      <w:r>
        <w:rPr>
          <w:rFonts w:ascii="Arial" w:hAnsi="Arial" w:cs="Arial"/>
          <w:color w:val="000000"/>
          <w:sz w:val="18"/>
          <w:szCs w:val="18"/>
        </w:rPr>
        <w:t>24.03.2010. Формат бумаги 60×84/8. Бумага офсетная. Гарнитура Arial. Печать ризографическая. Усл. печ. л. 3,02 Уч.- изд. л. 2,15 Тираж экз. Заказ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-31.9pt;margin-top:1.8pt;width:481.55pt;height:.8pt;z-index:-251654144;mso-position-horizontal-relative:text;mso-position-vertical-relative:text" o:allowincell="f">
            <v:imagedata r:id="rId6" o:title=""/>
          </v:shape>
        </w:pict>
      </w:r>
    </w:p>
    <w:p w:rsidR="00000000" w:rsidRDefault="006E6D9A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1300" w:right="1500" w:firstLine="10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Издатель и полиграфическое исполнение: Научно-производственное республиканское унитарное предприятие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«</w:t>
      </w:r>
      <w:r>
        <w:rPr>
          <w:rFonts w:ascii="Arial" w:hAnsi="Arial" w:cs="Arial"/>
          <w:color w:val="000000"/>
          <w:sz w:val="18"/>
          <w:szCs w:val="18"/>
        </w:rPr>
        <w:t>Белорусский государственный институт стандартизации и сертификации» (БелГИСС)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ЛИ № 02330/0552634 от 17.11.2009.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ул. Мележа, 3, комн. 406, 220113, Минск.</w:t>
      </w:r>
    </w:p>
    <w:p w:rsidR="00000000" w:rsidRDefault="006E6D9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440" w:right="1680" w:bottom="1440" w:left="166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2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3CB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4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4"/>
      <w:numFmt w:val="decimal"/>
      <w:lvlText w:val="3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FFF"/>
    <w:multiLevelType w:val="hybridMultilevel"/>
    <w:tmpl w:val="00006C69"/>
    <w:lvl w:ilvl="0" w:tplc="0000288F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1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6B"/>
    <w:multiLevelType w:val="hybridMultilevel"/>
    <w:tmpl w:val="000066C4"/>
    <w:lvl w:ilvl="0" w:tplc="0000423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EB7">
      <w:start w:val="9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5"/>
    <w:multiLevelType w:val="hybridMultilevel"/>
    <w:tmpl w:val="000013E9"/>
    <w:lvl w:ilvl="0" w:tplc="0000408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09D"/>
    <w:multiLevelType w:val="hybridMultilevel"/>
    <w:tmpl w:val="000012E1"/>
    <w:lvl w:ilvl="0" w:tplc="000079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8CC"/>
    <w:multiLevelType w:val="hybridMultilevel"/>
    <w:tmpl w:val="00005753"/>
    <w:lvl w:ilvl="0" w:tplc="000060BF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944"/>
    <w:multiLevelType w:val="hybridMultilevel"/>
    <w:tmpl w:val="00002E40"/>
    <w:lvl w:ilvl="0" w:tplc="000013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CD0">
      <w:start w:val="7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A80"/>
    <w:multiLevelType w:val="hybridMultilevel"/>
    <w:tmpl w:val="0000187E"/>
    <w:lvl w:ilvl="0" w:tplc="000016C5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B40"/>
    <w:multiLevelType w:val="hybridMultilevel"/>
    <w:tmpl w:val="00005878"/>
    <w:lvl w:ilvl="0" w:tplc="00006B36">
      <w:start w:val="9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CAD"/>
    <w:multiLevelType w:val="hybridMultilevel"/>
    <w:tmpl w:val="0000314F"/>
    <w:lvl w:ilvl="0" w:tplc="00005E1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F2">
      <w:start w:val="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4DC"/>
    <w:multiLevelType w:val="hybridMultilevel"/>
    <w:tmpl w:val="0000368E"/>
    <w:lvl w:ilvl="0" w:tplc="00000D66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983">
      <w:start w:val="18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6AE"/>
    <w:multiLevelType w:val="hybridMultilevel"/>
    <w:tmpl w:val="00000732"/>
    <w:lvl w:ilvl="0" w:tplc="00000120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772"/>
    <w:multiLevelType w:val="hybridMultilevel"/>
    <w:tmpl w:val="0000139D"/>
    <w:lvl w:ilvl="0" w:tplc="000070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C67"/>
    <w:multiLevelType w:val="hybridMultilevel"/>
    <w:tmpl w:val="00003CD6"/>
    <w:lvl w:ilvl="0" w:tplc="00000FBF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CFD"/>
    <w:multiLevelType w:val="hybridMultilevel"/>
    <w:tmpl w:val="00003E12"/>
    <w:lvl w:ilvl="0" w:tplc="00001A4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DB2"/>
    <w:multiLevelType w:val="hybridMultilevel"/>
    <w:tmpl w:val="000033EA"/>
    <w:lvl w:ilvl="0" w:tplc="000023C9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32"/>
    <w:multiLevelType w:val="hybridMultilevel"/>
    <w:tmpl w:val="00003BF6"/>
    <w:lvl w:ilvl="0" w:tplc="00003A9E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032"/>
    <w:multiLevelType w:val="hybridMultilevel"/>
    <w:tmpl w:val="00002C3B"/>
    <w:lvl w:ilvl="0" w:tplc="000015A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22">
      <w:start w:val="13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443"/>
    <w:multiLevelType w:val="hybridMultilevel"/>
    <w:tmpl w:val="000066BB"/>
    <w:lvl w:ilvl="0" w:tplc="0000428B">
      <w:start w:val="1"/>
      <w:numFmt w:val="decimal"/>
      <w:lvlText w:val="3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AD6"/>
    <w:multiLevelType w:val="hybridMultilevel"/>
    <w:tmpl w:val="0000047E"/>
    <w:lvl w:ilvl="0" w:tplc="0000422D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59A"/>
    <w:multiLevelType w:val="hybridMultilevel"/>
    <w:tmpl w:val="00002350"/>
    <w:lvl w:ilvl="0" w:tplc="000022E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5EF"/>
    <w:multiLevelType w:val="hybridMultilevel"/>
    <w:tmpl w:val="00004657"/>
    <w:lvl w:ilvl="0" w:tplc="00002C4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C61">
      <w:start w:val="19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0"/>
      <w:numFmt w:val="decimal"/>
      <w:lvlText w:val="3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97D"/>
    <w:multiLevelType w:val="hybridMultilevel"/>
    <w:tmpl w:val="00005F49"/>
    <w:lvl w:ilvl="0" w:tplc="00000DDC">
      <w:start w:val="2"/>
      <w:numFmt w:val="decimal"/>
      <w:lvlText w:val="6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33"/>
  </w:num>
  <w:num w:numId="5">
    <w:abstractNumId w:val="28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20"/>
  </w:num>
  <w:num w:numId="11">
    <w:abstractNumId w:val="6"/>
  </w:num>
  <w:num w:numId="12">
    <w:abstractNumId w:val="11"/>
  </w:num>
  <w:num w:numId="13">
    <w:abstractNumId w:val="35"/>
  </w:num>
  <w:num w:numId="14">
    <w:abstractNumId w:val="8"/>
  </w:num>
  <w:num w:numId="15">
    <w:abstractNumId w:val="41"/>
  </w:num>
  <w:num w:numId="16">
    <w:abstractNumId w:val="7"/>
  </w:num>
  <w:num w:numId="17">
    <w:abstractNumId w:val="38"/>
  </w:num>
  <w:num w:numId="18">
    <w:abstractNumId w:val="13"/>
  </w:num>
  <w:num w:numId="19">
    <w:abstractNumId w:val="3"/>
  </w:num>
  <w:num w:numId="20">
    <w:abstractNumId w:val="26"/>
  </w:num>
  <w:num w:numId="21">
    <w:abstractNumId w:val="39"/>
  </w:num>
  <w:num w:numId="22">
    <w:abstractNumId w:val="23"/>
  </w:num>
  <w:num w:numId="23">
    <w:abstractNumId w:val="30"/>
  </w:num>
  <w:num w:numId="24">
    <w:abstractNumId w:val="32"/>
  </w:num>
  <w:num w:numId="25">
    <w:abstractNumId w:val="42"/>
  </w:num>
  <w:num w:numId="26">
    <w:abstractNumId w:val="24"/>
  </w:num>
  <w:num w:numId="27">
    <w:abstractNumId w:val="21"/>
  </w:num>
  <w:num w:numId="28">
    <w:abstractNumId w:val="14"/>
  </w:num>
  <w:num w:numId="29">
    <w:abstractNumId w:val="34"/>
  </w:num>
  <w:num w:numId="30">
    <w:abstractNumId w:val="17"/>
  </w:num>
  <w:num w:numId="31">
    <w:abstractNumId w:val="18"/>
  </w:num>
  <w:num w:numId="32">
    <w:abstractNumId w:val="4"/>
  </w:num>
  <w:num w:numId="33">
    <w:abstractNumId w:val="9"/>
  </w:num>
  <w:num w:numId="34">
    <w:abstractNumId w:val="27"/>
  </w:num>
  <w:num w:numId="35">
    <w:abstractNumId w:val="22"/>
  </w:num>
  <w:num w:numId="36">
    <w:abstractNumId w:val="16"/>
  </w:num>
  <w:num w:numId="37">
    <w:abstractNumId w:val="31"/>
  </w:num>
  <w:num w:numId="38">
    <w:abstractNumId w:val="19"/>
  </w:num>
  <w:num w:numId="39">
    <w:abstractNumId w:val="29"/>
  </w:num>
  <w:num w:numId="40">
    <w:abstractNumId w:val="37"/>
  </w:num>
  <w:num w:numId="41">
    <w:abstractNumId w:val="25"/>
  </w:num>
  <w:num w:numId="42">
    <w:abstractNumId w:val="4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D9A"/>
    <w:rsid w:val="006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14680</ap:Words>
  <ap:Characters>83681</ap:Characters>
  <ap:Application>convertonlinefree.com</ap:Application>
  <ap:DocSecurity>4</ap:DocSecurity>
  <ap:Lines>697</ap:Lines>
  <ap:Paragraphs>196</ap:Paragraphs>
  <ap:ScaleCrop>false</ap:ScaleCrop>
  <ap:Company/>
  <ap:LinksUpToDate>false</ap:LinksUpToDate>
  <ap:CharactersWithSpaces>98165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2015-11-15T11:49:00Z</dcterms:created>
  <dcterms:modified xsi:type="dcterms:W3CDTF">2015-11-15T11:49:00Z</dcterms:modified>
</cp:coreProperties>
</file>